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653926" w:rsidRPr="00CA3E0C" w:rsidRDefault="00653926" w:rsidP="00CA3E0C">
      <w:pPr>
        <w:jc w:val="center"/>
        <w:rPr>
          <w:rFonts w:ascii="Times New Roman" w:hAnsi="Times New Roman" w:cs="Times New Roman"/>
          <w:b/>
          <w:sz w:val="28"/>
          <w:szCs w:val="28"/>
          <w:lang w:val="kk-KZ"/>
        </w:rPr>
      </w:pPr>
      <w:r w:rsidRPr="00CA3E0C">
        <w:rPr>
          <w:rFonts w:ascii="Times New Roman" w:hAnsi="Times New Roman" w:cs="Times New Roman"/>
          <w:b/>
          <w:sz w:val="28"/>
          <w:szCs w:val="28"/>
          <w:lang w:val="kk-KZ"/>
        </w:rPr>
        <w:t>«Ақтөбе облысының білім басқармасы Әйтеке би ауданының білім бөлімі» м</w:t>
      </w:r>
      <w:r w:rsidR="0001763D" w:rsidRPr="00CA3E0C">
        <w:rPr>
          <w:rFonts w:ascii="Times New Roman" w:hAnsi="Times New Roman" w:cs="Times New Roman"/>
          <w:b/>
          <w:sz w:val="28"/>
          <w:szCs w:val="28"/>
          <w:lang w:val="kk-KZ"/>
        </w:rPr>
        <w:t>емлекеттік мекемесінің «Еңбекту</w:t>
      </w:r>
      <w:r w:rsidRPr="00CA3E0C">
        <w:rPr>
          <w:rFonts w:ascii="Times New Roman" w:hAnsi="Times New Roman" w:cs="Times New Roman"/>
          <w:b/>
          <w:sz w:val="28"/>
          <w:szCs w:val="28"/>
          <w:lang w:val="kk-KZ"/>
        </w:rPr>
        <w:t xml:space="preserve"> жалпы орта білім беретін мектебі» коммуналдық мемлекеттік мекемесі бойынша мектепке дейінгі тәрбие мен оқытудың өзін-өзі бағалау қорытындысы</w:t>
      </w:r>
    </w:p>
    <w:p w:rsidR="00CA3E0C" w:rsidRDefault="00CA3E0C" w:rsidP="00CA3E0C">
      <w:pPr>
        <w:jc w:val="center"/>
        <w:rPr>
          <w:rFonts w:ascii="Times New Roman" w:hAnsi="Times New Roman" w:cs="Times New Roman"/>
          <w:b/>
          <w:sz w:val="24"/>
          <w:szCs w:val="24"/>
          <w:lang w:val="kk-KZ"/>
        </w:rPr>
      </w:pPr>
    </w:p>
    <w:p w:rsidR="00CA3E0C" w:rsidRDefault="00CA3E0C" w:rsidP="00CA3E0C">
      <w:pPr>
        <w:jc w:val="cente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pPr>
        <w:rPr>
          <w:rFonts w:ascii="Times New Roman" w:hAnsi="Times New Roman" w:cs="Times New Roman"/>
          <w:b/>
          <w:sz w:val="24"/>
          <w:szCs w:val="24"/>
          <w:lang w:val="kk-KZ"/>
        </w:rPr>
      </w:pPr>
    </w:p>
    <w:p w:rsidR="00CA3E0C" w:rsidRDefault="00CA3E0C" w:rsidP="00CA3E0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Еңбекту</w:t>
      </w:r>
    </w:p>
    <w:p w:rsidR="00CA3E0C" w:rsidRPr="002F13FC" w:rsidRDefault="00CA3E0C" w:rsidP="00CA3E0C">
      <w:pPr>
        <w:spacing w:after="0" w:line="240" w:lineRule="auto"/>
        <w:jc w:val="center"/>
        <w:rPr>
          <w:rFonts w:ascii="Times New Roman" w:hAnsi="Times New Roman"/>
          <w:b/>
          <w:sz w:val="28"/>
          <w:szCs w:val="28"/>
          <w:lang w:val="kk-KZ"/>
        </w:rPr>
      </w:pPr>
      <w:r w:rsidRPr="00877A33">
        <w:rPr>
          <w:rFonts w:ascii="Times New Roman" w:hAnsi="Times New Roman"/>
          <w:b/>
          <w:sz w:val="28"/>
          <w:szCs w:val="28"/>
          <w:lang w:val="kk-KZ"/>
        </w:rPr>
        <w:t>20</w:t>
      </w:r>
      <w:r>
        <w:rPr>
          <w:rFonts w:ascii="Times New Roman" w:hAnsi="Times New Roman"/>
          <w:b/>
          <w:sz w:val="28"/>
          <w:szCs w:val="28"/>
          <w:lang w:val="kk-KZ"/>
        </w:rPr>
        <w:t>2</w:t>
      </w:r>
      <w:r w:rsidRPr="002F13FC">
        <w:rPr>
          <w:rFonts w:ascii="Times New Roman" w:hAnsi="Times New Roman"/>
          <w:b/>
          <w:sz w:val="28"/>
          <w:szCs w:val="28"/>
          <w:lang w:val="kk-KZ"/>
        </w:rPr>
        <w:t>3</w:t>
      </w:r>
    </w:p>
    <w:p w:rsidR="00CA3E0C" w:rsidRDefault="00CA3E0C" w:rsidP="00CA3E0C">
      <w:pPr>
        <w:tabs>
          <w:tab w:val="left" w:pos="2580"/>
        </w:tabs>
        <w:rPr>
          <w:rFonts w:ascii="Times New Roman" w:hAnsi="Times New Roman" w:cs="Times New Roman"/>
          <w:b/>
          <w:sz w:val="24"/>
          <w:szCs w:val="24"/>
          <w:lang w:val="kk-KZ"/>
        </w:rPr>
      </w:pPr>
    </w:p>
    <w:p w:rsidR="00CA3E0C" w:rsidRPr="00CA3E0C" w:rsidRDefault="00CA3E0C">
      <w:pPr>
        <w:rPr>
          <w:rFonts w:ascii="Times New Roman" w:hAnsi="Times New Roman" w:cs="Times New Roman"/>
          <w:b/>
          <w:sz w:val="24"/>
          <w:szCs w:val="24"/>
          <w:lang w:val="kk-KZ"/>
        </w:rPr>
      </w:pPr>
    </w:p>
    <w:p w:rsidR="00CA3E0C" w:rsidRDefault="00CA3E0C" w:rsidP="0001763D">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653926" w:rsidRPr="00CA3E0C">
        <w:rPr>
          <w:rFonts w:ascii="Times New Roman" w:hAnsi="Times New Roman" w:cs="Times New Roman"/>
          <w:b/>
          <w:sz w:val="24"/>
          <w:szCs w:val="24"/>
          <w:lang w:val="kk-KZ"/>
        </w:rPr>
        <w:t>Білім беру ұйымының жалпы сипаттамасы</w:t>
      </w:r>
      <w:r w:rsidR="00653926" w:rsidRPr="00CA3E0C">
        <w:rPr>
          <w:rFonts w:ascii="Times New Roman" w:hAnsi="Times New Roman" w:cs="Times New Roman"/>
          <w:sz w:val="24"/>
          <w:szCs w:val="24"/>
          <w:lang w:val="kk-KZ"/>
        </w:rPr>
        <w:t>.</w:t>
      </w:r>
    </w:p>
    <w:p w:rsidR="00516BFF" w:rsidRPr="006D2F5A" w:rsidRDefault="00653926" w:rsidP="0001763D">
      <w:pPr>
        <w:rPr>
          <w:rFonts w:ascii="Times New Roman" w:hAnsi="Times New Roman" w:cs="Times New Roman"/>
          <w:sz w:val="24"/>
          <w:szCs w:val="24"/>
          <w:lang w:val="kk-KZ"/>
        </w:rPr>
      </w:pPr>
      <w:r w:rsidRPr="00CA3E0C">
        <w:rPr>
          <w:rFonts w:ascii="Times New Roman" w:hAnsi="Times New Roman" w:cs="Times New Roman"/>
          <w:sz w:val="24"/>
          <w:szCs w:val="24"/>
          <w:lang w:val="kk-KZ"/>
        </w:rPr>
        <w:t xml:space="preserve"> </w:t>
      </w:r>
      <w:r w:rsidRPr="00CA3E0C">
        <w:rPr>
          <w:rFonts w:ascii="Times New Roman" w:hAnsi="Times New Roman" w:cs="Times New Roman"/>
          <w:b/>
          <w:sz w:val="24"/>
          <w:szCs w:val="24"/>
          <w:lang w:val="kk-KZ"/>
        </w:rPr>
        <w:t>Білім беру ұйымының аталуы, орналасқан жері</w:t>
      </w:r>
      <w:r w:rsidRPr="00CA3E0C">
        <w:rPr>
          <w:rFonts w:ascii="Times New Roman" w:hAnsi="Times New Roman" w:cs="Times New Roman"/>
          <w:sz w:val="24"/>
          <w:szCs w:val="24"/>
          <w:lang w:val="kk-KZ"/>
        </w:rPr>
        <w:t xml:space="preserve"> (заңды мекен-жайы және нақты орналасқан жері): «Ақтөбе облысының білім басқармасы Әйтеке би ауданының білім бөлімі» мемлекеттік мекемесінің «Е</w:t>
      </w:r>
      <w:r w:rsidRPr="0001763D">
        <w:rPr>
          <w:rFonts w:ascii="Times New Roman" w:hAnsi="Times New Roman" w:cs="Times New Roman"/>
          <w:sz w:val="24"/>
          <w:szCs w:val="24"/>
          <w:lang w:val="kk-KZ"/>
        </w:rPr>
        <w:t>ңбекту</w:t>
      </w:r>
      <w:r w:rsidRPr="00CA3E0C">
        <w:rPr>
          <w:rFonts w:ascii="Times New Roman" w:hAnsi="Times New Roman" w:cs="Times New Roman"/>
          <w:sz w:val="24"/>
          <w:szCs w:val="24"/>
          <w:lang w:val="kk-KZ"/>
        </w:rPr>
        <w:t xml:space="preserve"> жалпы орта білім беретін мектебі» коммуналдық мемлекеттік мекемесі; Қазақстан Республикасы, Ақтөбе облысы, Әйтеке би ауданы, </w:t>
      </w:r>
      <w:r w:rsidRPr="0001763D">
        <w:rPr>
          <w:rFonts w:ascii="Times New Roman" w:hAnsi="Times New Roman" w:cs="Times New Roman"/>
          <w:sz w:val="24"/>
          <w:szCs w:val="24"/>
          <w:lang w:val="kk-KZ"/>
        </w:rPr>
        <w:t>Қарабұтақ</w:t>
      </w:r>
      <w:r w:rsidRPr="00CA3E0C">
        <w:rPr>
          <w:rFonts w:ascii="Times New Roman" w:hAnsi="Times New Roman" w:cs="Times New Roman"/>
          <w:sz w:val="24"/>
          <w:szCs w:val="24"/>
          <w:lang w:val="kk-KZ"/>
        </w:rPr>
        <w:t xml:space="preserve"> ауылдық округі, </w:t>
      </w:r>
      <w:r w:rsidRPr="0001763D">
        <w:rPr>
          <w:rFonts w:ascii="Times New Roman" w:hAnsi="Times New Roman" w:cs="Times New Roman"/>
          <w:sz w:val="24"/>
          <w:szCs w:val="24"/>
          <w:lang w:val="kk-KZ"/>
        </w:rPr>
        <w:t>Еңбекту</w:t>
      </w:r>
      <w:r w:rsidRPr="00CA3E0C">
        <w:rPr>
          <w:rFonts w:ascii="Times New Roman" w:hAnsi="Times New Roman" w:cs="Times New Roman"/>
          <w:sz w:val="24"/>
          <w:szCs w:val="24"/>
          <w:lang w:val="kk-KZ"/>
        </w:rPr>
        <w:t xml:space="preserve"> ауылы, </w:t>
      </w:r>
      <w:r w:rsidR="00F54EEA" w:rsidRPr="0001763D">
        <w:rPr>
          <w:rFonts w:ascii="Times New Roman" w:hAnsi="Times New Roman" w:cs="Times New Roman"/>
          <w:sz w:val="24"/>
          <w:szCs w:val="24"/>
          <w:lang w:val="kk-KZ"/>
        </w:rPr>
        <w:t xml:space="preserve">Н.Әлдекешов </w:t>
      </w:r>
      <w:r w:rsidR="00F54EEA" w:rsidRPr="00CA3E0C">
        <w:rPr>
          <w:rFonts w:ascii="Times New Roman" w:hAnsi="Times New Roman" w:cs="Times New Roman"/>
          <w:sz w:val="24"/>
          <w:szCs w:val="24"/>
          <w:lang w:val="kk-KZ"/>
        </w:rPr>
        <w:t xml:space="preserve"> көшесі, 3</w:t>
      </w:r>
      <w:r w:rsidRPr="00CA3E0C">
        <w:rPr>
          <w:rFonts w:ascii="Times New Roman" w:hAnsi="Times New Roman" w:cs="Times New Roman"/>
          <w:sz w:val="24"/>
          <w:szCs w:val="24"/>
          <w:lang w:val="kk-KZ"/>
        </w:rPr>
        <w:t xml:space="preserve"> ғимарат. </w:t>
      </w:r>
      <w:r w:rsidR="00CA3E0C" w:rsidRPr="006D2F5A">
        <w:rPr>
          <w:rFonts w:ascii="Times New Roman" w:hAnsi="Times New Roman" w:cs="Times New Roman"/>
          <w:sz w:val="24"/>
          <w:szCs w:val="24"/>
          <w:lang w:val="kk-KZ"/>
        </w:rPr>
        <w:t>8(71339)71803, факс: 8(71339)71803, электронды почта: Enbektu JOBBM@mail.kz, web-сайт: https:// Aitekebi.enbektu.edu.kz</w:t>
      </w:r>
    </w:p>
    <w:p w:rsidR="00516BFF" w:rsidRPr="001414DB" w:rsidRDefault="00653926" w:rsidP="0001763D">
      <w:pPr>
        <w:rPr>
          <w:rFonts w:ascii="Times New Roman" w:hAnsi="Times New Roman" w:cs="Times New Roman"/>
          <w:sz w:val="24"/>
          <w:szCs w:val="24"/>
        </w:rPr>
      </w:pPr>
      <w:r w:rsidRPr="00516BFF">
        <w:rPr>
          <w:rFonts w:ascii="Times New Roman" w:hAnsi="Times New Roman" w:cs="Times New Roman"/>
          <w:b/>
          <w:sz w:val="24"/>
          <w:szCs w:val="24"/>
        </w:rPr>
        <w:t>Заңды</w:t>
      </w:r>
      <w:r w:rsidRPr="001414DB">
        <w:rPr>
          <w:rFonts w:ascii="Times New Roman" w:hAnsi="Times New Roman" w:cs="Times New Roman"/>
          <w:b/>
          <w:sz w:val="24"/>
          <w:szCs w:val="24"/>
        </w:rPr>
        <w:t xml:space="preserve"> </w:t>
      </w:r>
      <w:r w:rsidRPr="00516BFF">
        <w:rPr>
          <w:rFonts w:ascii="Times New Roman" w:hAnsi="Times New Roman" w:cs="Times New Roman"/>
          <w:b/>
          <w:sz w:val="24"/>
          <w:szCs w:val="24"/>
        </w:rPr>
        <w:t>тұлғаның</w:t>
      </w:r>
      <w:r w:rsidRPr="001414DB">
        <w:rPr>
          <w:rFonts w:ascii="Times New Roman" w:hAnsi="Times New Roman" w:cs="Times New Roman"/>
          <w:b/>
          <w:sz w:val="24"/>
          <w:szCs w:val="24"/>
        </w:rPr>
        <w:t xml:space="preserve"> </w:t>
      </w:r>
      <w:proofErr w:type="spellStart"/>
      <w:r w:rsidRPr="00516BFF">
        <w:rPr>
          <w:rFonts w:ascii="Times New Roman" w:hAnsi="Times New Roman" w:cs="Times New Roman"/>
          <w:b/>
          <w:sz w:val="24"/>
          <w:szCs w:val="24"/>
        </w:rPr>
        <w:t>байланыс</w:t>
      </w:r>
      <w:proofErr w:type="spellEnd"/>
      <w:r w:rsidRPr="001414DB">
        <w:rPr>
          <w:rFonts w:ascii="Times New Roman" w:hAnsi="Times New Roman" w:cs="Times New Roman"/>
          <w:b/>
          <w:sz w:val="24"/>
          <w:szCs w:val="24"/>
        </w:rPr>
        <w:t xml:space="preserve"> </w:t>
      </w:r>
      <w:proofErr w:type="spellStart"/>
      <w:r w:rsidRPr="00516BFF">
        <w:rPr>
          <w:rFonts w:ascii="Times New Roman" w:hAnsi="Times New Roman" w:cs="Times New Roman"/>
          <w:b/>
          <w:sz w:val="24"/>
          <w:szCs w:val="24"/>
        </w:rPr>
        <w:t>д</w:t>
      </w:r>
      <w:r w:rsidR="00F54EEA" w:rsidRPr="00516BFF">
        <w:rPr>
          <w:rFonts w:ascii="Times New Roman" w:hAnsi="Times New Roman" w:cs="Times New Roman"/>
          <w:b/>
          <w:sz w:val="24"/>
          <w:szCs w:val="24"/>
        </w:rPr>
        <w:t>еректері</w:t>
      </w:r>
      <w:proofErr w:type="spellEnd"/>
      <w:r w:rsidR="00F54EEA" w:rsidRPr="001414DB">
        <w:rPr>
          <w:rFonts w:ascii="Times New Roman" w:hAnsi="Times New Roman" w:cs="Times New Roman"/>
          <w:b/>
          <w:sz w:val="24"/>
          <w:szCs w:val="24"/>
        </w:rPr>
        <w:t>:</w:t>
      </w:r>
      <w:r w:rsidR="00F54EEA"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мектеп</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директ</w:t>
      </w:r>
      <w:r w:rsidR="00F54EEA" w:rsidRPr="0001763D">
        <w:rPr>
          <w:rFonts w:ascii="Times New Roman" w:hAnsi="Times New Roman" w:cs="Times New Roman"/>
          <w:sz w:val="24"/>
          <w:szCs w:val="24"/>
        </w:rPr>
        <w:t>оры</w:t>
      </w:r>
      <w:r w:rsidR="00F54EEA" w:rsidRPr="001414DB">
        <w:rPr>
          <w:rFonts w:ascii="Times New Roman" w:hAnsi="Times New Roman" w:cs="Times New Roman"/>
          <w:sz w:val="24"/>
          <w:szCs w:val="24"/>
        </w:rPr>
        <w:t xml:space="preserve"> </w:t>
      </w:r>
      <w:proofErr w:type="spellStart"/>
      <w:r w:rsidR="00F54EEA" w:rsidRPr="0001763D">
        <w:rPr>
          <w:rFonts w:ascii="Times New Roman" w:hAnsi="Times New Roman" w:cs="Times New Roman"/>
          <w:sz w:val="24"/>
          <w:szCs w:val="24"/>
        </w:rPr>
        <w:t>Калмурзина</w:t>
      </w:r>
      <w:proofErr w:type="spellEnd"/>
      <w:r w:rsidR="00F54EEA" w:rsidRPr="001414DB">
        <w:rPr>
          <w:rFonts w:ascii="Times New Roman" w:hAnsi="Times New Roman" w:cs="Times New Roman"/>
          <w:sz w:val="24"/>
          <w:szCs w:val="24"/>
        </w:rPr>
        <w:t xml:space="preserve"> </w:t>
      </w:r>
      <w:proofErr w:type="spellStart"/>
      <w:r w:rsidR="00F54EEA" w:rsidRPr="0001763D">
        <w:rPr>
          <w:rFonts w:ascii="Times New Roman" w:hAnsi="Times New Roman" w:cs="Times New Roman"/>
          <w:sz w:val="24"/>
          <w:szCs w:val="24"/>
        </w:rPr>
        <w:t>Балгул</w:t>
      </w:r>
      <w:proofErr w:type="spellEnd"/>
      <w:r w:rsidR="00F54EEA" w:rsidRPr="001414DB">
        <w:rPr>
          <w:rFonts w:ascii="Times New Roman" w:hAnsi="Times New Roman" w:cs="Times New Roman"/>
          <w:sz w:val="24"/>
          <w:szCs w:val="24"/>
        </w:rPr>
        <w:t xml:space="preserve"> </w:t>
      </w:r>
      <w:proofErr w:type="spellStart"/>
      <w:r w:rsidR="00F54EEA" w:rsidRPr="0001763D">
        <w:rPr>
          <w:rFonts w:ascii="Times New Roman" w:hAnsi="Times New Roman" w:cs="Times New Roman"/>
          <w:sz w:val="24"/>
          <w:szCs w:val="24"/>
        </w:rPr>
        <w:t>Тугиркызы</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лауазымға</w:t>
      </w:r>
      <w:r w:rsidRPr="001414DB">
        <w:rPr>
          <w:rFonts w:ascii="Times New Roman" w:hAnsi="Times New Roman" w:cs="Times New Roman"/>
          <w:sz w:val="24"/>
          <w:szCs w:val="24"/>
        </w:rPr>
        <w:t xml:space="preserve"> </w:t>
      </w:r>
      <w:r w:rsidRPr="0001763D">
        <w:rPr>
          <w:rFonts w:ascii="Times New Roman" w:hAnsi="Times New Roman" w:cs="Times New Roman"/>
          <w:sz w:val="24"/>
          <w:szCs w:val="24"/>
        </w:rPr>
        <w:t>тағайында</w:t>
      </w:r>
      <w:r w:rsidR="00F54EEA" w:rsidRPr="0001763D">
        <w:rPr>
          <w:rFonts w:ascii="Times New Roman" w:hAnsi="Times New Roman" w:cs="Times New Roman"/>
          <w:sz w:val="24"/>
          <w:szCs w:val="24"/>
        </w:rPr>
        <w:t>у</w:t>
      </w:r>
      <w:r w:rsidR="00F54EEA" w:rsidRPr="001414DB">
        <w:rPr>
          <w:rFonts w:ascii="Times New Roman" w:hAnsi="Times New Roman" w:cs="Times New Roman"/>
          <w:sz w:val="24"/>
          <w:szCs w:val="24"/>
        </w:rPr>
        <w:t xml:space="preserve"> </w:t>
      </w:r>
      <w:proofErr w:type="spellStart"/>
      <w:r w:rsidR="00F54EEA" w:rsidRPr="0001763D">
        <w:rPr>
          <w:rFonts w:ascii="Times New Roman" w:hAnsi="Times New Roman" w:cs="Times New Roman"/>
          <w:sz w:val="24"/>
          <w:szCs w:val="24"/>
        </w:rPr>
        <w:t>туралы</w:t>
      </w:r>
      <w:proofErr w:type="spellEnd"/>
      <w:r w:rsidR="00F54EEA" w:rsidRPr="001414DB">
        <w:rPr>
          <w:rFonts w:ascii="Times New Roman" w:hAnsi="Times New Roman" w:cs="Times New Roman"/>
          <w:sz w:val="24"/>
          <w:szCs w:val="24"/>
        </w:rPr>
        <w:t xml:space="preserve"> </w:t>
      </w:r>
      <w:r w:rsidR="00F54EEA" w:rsidRPr="0001763D">
        <w:rPr>
          <w:rFonts w:ascii="Times New Roman" w:hAnsi="Times New Roman" w:cs="Times New Roman"/>
          <w:sz w:val="24"/>
          <w:szCs w:val="24"/>
        </w:rPr>
        <w:t>бұйрық</w:t>
      </w:r>
      <w:r w:rsidR="00F54EEA" w:rsidRPr="001414DB">
        <w:rPr>
          <w:rFonts w:ascii="Times New Roman" w:hAnsi="Times New Roman" w:cs="Times New Roman"/>
          <w:sz w:val="24"/>
          <w:szCs w:val="24"/>
        </w:rPr>
        <w:t xml:space="preserve"> №</w:t>
      </w:r>
      <w:r w:rsidR="00CA3E0C" w:rsidRPr="00CA3E0C">
        <w:rPr>
          <w:rFonts w:ascii="Times New Roman" w:hAnsi="Times New Roman" w:cs="Times New Roman"/>
          <w:sz w:val="24"/>
          <w:szCs w:val="24"/>
        </w:rPr>
        <w:t xml:space="preserve"> 166</w:t>
      </w:r>
      <w:r w:rsidR="00CA3E0C">
        <w:rPr>
          <w:rFonts w:ascii="Times New Roman" w:hAnsi="Times New Roman" w:cs="Times New Roman"/>
          <w:sz w:val="24"/>
          <w:szCs w:val="24"/>
          <w:lang w:val="kk-KZ"/>
        </w:rPr>
        <w:t>,</w:t>
      </w:r>
      <w:r w:rsidR="00CA3E0C" w:rsidRPr="00CA3E0C">
        <w:rPr>
          <w:rFonts w:ascii="Times New Roman" w:hAnsi="Times New Roman" w:cs="Times New Roman"/>
          <w:sz w:val="24"/>
          <w:szCs w:val="24"/>
        </w:rPr>
        <w:t xml:space="preserve">  </w:t>
      </w:r>
      <w:r w:rsidR="00F54EEA" w:rsidRPr="001414DB">
        <w:rPr>
          <w:rFonts w:ascii="Times New Roman" w:hAnsi="Times New Roman" w:cs="Times New Roman"/>
          <w:sz w:val="24"/>
          <w:szCs w:val="24"/>
        </w:rPr>
        <w:t xml:space="preserve"> 27.11.2012</w:t>
      </w:r>
      <w:r w:rsidR="00CA3E0C">
        <w:rPr>
          <w:rFonts w:ascii="Times New Roman" w:hAnsi="Times New Roman" w:cs="Times New Roman"/>
          <w:sz w:val="24"/>
          <w:szCs w:val="24"/>
          <w:lang w:val="kk-KZ"/>
        </w:rPr>
        <w:t xml:space="preserve"> </w:t>
      </w:r>
      <w:r w:rsidR="006E1DC9" w:rsidRPr="0001763D">
        <w:rPr>
          <w:rFonts w:ascii="Times New Roman" w:hAnsi="Times New Roman" w:cs="Times New Roman"/>
          <w:sz w:val="24"/>
          <w:szCs w:val="24"/>
        </w:rPr>
        <w:t>ж</w:t>
      </w:r>
      <w:r w:rsidR="00CA3E0C">
        <w:rPr>
          <w:rFonts w:ascii="Times New Roman" w:hAnsi="Times New Roman" w:cs="Times New Roman"/>
          <w:sz w:val="24"/>
          <w:szCs w:val="24"/>
        </w:rPr>
        <w:t xml:space="preserve"> </w:t>
      </w:r>
      <w:r w:rsidR="006E1DC9" w:rsidRPr="001414DB">
        <w:rPr>
          <w:rFonts w:ascii="Times New Roman" w:hAnsi="Times New Roman" w:cs="Times New Roman"/>
          <w:sz w:val="24"/>
          <w:szCs w:val="24"/>
        </w:rPr>
        <w:t>«</w:t>
      </w:r>
      <w:r w:rsidR="006E1DC9" w:rsidRPr="0001763D">
        <w:rPr>
          <w:rFonts w:ascii="Times New Roman" w:hAnsi="Times New Roman" w:cs="Times New Roman"/>
          <w:sz w:val="24"/>
          <w:szCs w:val="24"/>
          <w:lang w:val="kk-KZ"/>
        </w:rPr>
        <w:t>Еңбекту</w:t>
      </w:r>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орта</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мектебі</w:t>
      </w:r>
      <w:proofErr w:type="spellEnd"/>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мемлекеттік</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мекемесінің</w:t>
      </w:r>
      <w:r w:rsidR="006E1DC9" w:rsidRPr="001414DB">
        <w:rPr>
          <w:rFonts w:ascii="Times New Roman" w:hAnsi="Times New Roman" w:cs="Times New Roman"/>
          <w:sz w:val="24"/>
          <w:szCs w:val="24"/>
        </w:rPr>
        <w:t xml:space="preserve"> </w:t>
      </w:r>
      <w:r w:rsidR="006E1DC9" w:rsidRPr="0001763D">
        <w:rPr>
          <w:rFonts w:ascii="Times New Roman" w:hAnsi="Times New Roman" w:cs="Times New Roman"/>
          <w:sz w:val="24"/>
          <w:szCs w:val="24"/>
        </w:rPr>
        <w:t>директоры</w:t>
      </w:r>
      <w:r w:rsidR="006E1DC9" w:rsidRPr="001414DB">
        <w:rPr>
          <w:rFonts w:ascii="Times New Roman" w:hAnsi="Times New Roman" w:cs="Times New Roman"/>
          <w:sz w:val="24"/>
          <w:szCs w:val="24"/>
        </w:rPr>
        <w:t xml:space="preserve"> </w:t>
      </w:r>
      <w:r w:rsidR="006E1DC9" w:rsidRPr="0001763D">
        <w:rPr>
          <w:rFonts w:ascii="Times New Roman" w:hAnsi="Times New Roman" w:cs="Times New Roman"/>
          <w:sz w:val="24"/>
          <w:szCs w:val="24"/>
        </w:rPr>
        <w:t>қызметіне</w:t>
      </w:r>
      <w:r w:rsidR="006E1DC9" w:rsidRPr="001414DB">
        <w:rPr>
          <w:rFonts w:ascii="Times New Roman" w:hAnsi="Times New Roman" w:cs="Times New Roman"/>
          <w:sz w:val="24"/>
          <w:szCs w:val="24"/>
        </w:rPr>
        <w:t xml:space="preserve"> </w:t>
      </w:r>
      <w:r w:rsidR="006E1DC9" w:rsidRPr="0001763D">
        <w:rPr>
          <w:rFonts w:ascii="Times New Roman" w:hAnsi="Times New Roman" w:cs="Times New Roman"/>
          <w:sz w:val="24"/>
          <w:szCs w:val="24"/>
          <w:lang w:val="kk-KZ"/>
        </w:rPr>
        <w:t>Б.Калмурзинаны</w:t>
      </w:r>
      <w:r w:rsidRPr="001414DB">
        <w:rPr>
          <w:rFonts w:ascii="Times New Roman" w:hAnsi="Times New Roman" w:cs="Times New Roman"/>
          <w:sz w:val="24"/>
          <w:szCs w:val="24"/>
        </w:rPr>
        <w:t xml:space="preserve"> </w:t>
      </w:r>
      <w:r w:rsidRPr="0001763D">
        <w:rPr>
          <w:rFonts w:ascii="Times New Roman" w:hAnsi="Times New Roman" w:cs="Times New Roman"/>
          <w:sz w:val="24"/>
          <w:szCs w:val="24"/>
        </w:rPr>
        <w:t>тағайындау</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туралы</w:t>
      </w:r>
      <w:proofErr w:type="spellEnd"/>
      <w:r w:rsidRPr="001414DB">
        <w:rPr>
          <w:rFonts w:ascii="Times New Roman" w:hAnsi="Times New Roman" w:cs="Times New Roman"/>
          <w:sz w:val="24"/>
          <w:szCs w:val="24"/>
        </w:rPr>
        <w:t>»</w:t>
      </w:r>
      <w:proofErr w:type="gramStart"/>
      <w:r w:rsidRPr="001414DB">
        <w:rPr>
          <w:rFonts w:ascii="Times New Roman" w:hAnsi="Times New Roman" w:cs="Times New Roman"/>
          <w:sz w:val="24"/>
          <w:szCs w:val="24"/>
        </w:rPr>
        <w:t>.</w:t>
      </w:r>
      <w:proofErr w:type="gramEnd"/>
      <w:r w:rsidR="00516BFF" w:rsidRPr="001414DB">
        <w:rPr>
          <w:rFonts w:ascii="Times New Roman" w:hAnsi="Times New Roman" w:cs="Times New Roman"/>
          <w:sz w:val="24"/>
          <w:szCs w:val="24"/>
        </w:rPr>
        <w:t xml:space="preserve">                                                                                                </w:t>
      </w:r>
      <w:r w:rsidRPr="001414DB">
        <w:rPr>
          <w:rFonts w:ascii="Times New Roman" w:hAnsi="Times New Roman" w:cs="Times New Roman"/>
          <w:sz w:val="24"/>
          <w:szCs w:val="24"/>
        </w:rPr>
        <w:t xml:space="preserve"> </w:t>
      </w:r>
      <w:r w:rsidR="00516BFF" w:rsidRPr="001414DB">
        <w:rPr>
          <w:rFonts w:ascii="Times New Roman" w:hAnsi="Times New Roman" w:cs="Times New Roman"/>
          <w:sz w:val="24"/>
          <w:szCs w:val="24"/>
        </w:rPr>
        <w:t xml:space="preserve">                                                       </w:t>
      </w:r>
      <w:r w:rsidRPr="00516BFF">
        <w:rPr>
          <w:rFonts w:ascii="Times New Roman" w:hAnsi="Times New Roman" w:cs="Times New Roman"/>
          <w:b/>
          <w:sz w:val="24"/>
          <w:szCs w:val="24"/>
        </w:rPr>
        <w:t>Құқ</w:t>
      </w:r>
      <w:proofErr w:type="gramStart"/>
      <w:r w:rsidRPr="00516BFF">
        <w:rPr>
          <w:rFonts w:ascii="Times New Roman" w:hAnsi="Times New Roman" w:cs="Times New Roman"/>
          <w:b/>
          <w:sz w:val="24"/>
          <w:szCs w:val="24"/>
        </w:rPr>
        <w:t>ы</w:t>
      </w:r>
      <w:proofErr w:type="gramEnd"/>
      <w:r w:rsidRPr="00516BFF">
        <w:rPr>
          <w:rFonts w:ascii="Times New Roman" w:hAnsi="Times New Roman" w:cs="Times New Roman"/>
          <w:b/>
          <w:sz w:val="24"/>
          <w:szCs w:val="24"/>
        </w:rPr>
        <w:t>қ</w:t>
      </w:r>
      <w:r w:rsidRPr="001414DB">
        <w:rPr>
          <w:rFonts w:ascii="Times New Roman" w:hAnsi="Times New Roman" w:cs="Times New Roman"/>
          <w:b/>
          <w:sz w:val="24"/>
          <w:szCs w:val="24"/>
        </w:rPr>
        <w:t xml:space="preserve"> </w:t>
      </w:r>
      <w:proofErr w:type="spellStart"/>
      <w:r w:rsidRPr="00516BFF">
        <w:rPr>
          <w:rFonts w:ascii="Times New Roman" w:hAnsi="Times New Roman" w:cs="Times New Roman"/>
          <w:b/>
          <w:sz w:val="24"/>
          <w:szCs w:val="24"/>
        </w:rPr>
        <w:t>беруші</w:t>
      </w:r>
      <w:proofErr w:type="spellEnd"/>
      <w:r w:rsidRPr="001414DB">
        <w:rPr>
          <w:rFonts w:ascii="Times New Roman" w:hAnsi="Times New Roman" w:cs="Times New Roman"/>
          <w:b/>
          <w:sz w:val="24"/>
          <w:szCs w:val="24"/>
        </w:rPr>
        <w:t xml:space="preserve"> </w:t>
      </w:r>
      <w:r w:rsidRPr="00516BFF">
        <w:rPr>
          <w:rFonts w:ascii="Times New Roman" w:hAnsi="Times New Roman" w:cs="Times New Roman"/>
          <w:b/>
          <w:sz w:val="24"/>
          <w:szCs w:val="24"/>
        </w:rPr>
        <w:t>және</w:t>
      </w:r>
      <w:r w:rsidRPr="001414DB">
        <w:rPr>
          <w:rFonts w:ascii="Times New Roman" w:hAnsi="Times New Roman" w:cs="Times New Roman"/>
          <w:b/>
          <w:sz w:val="24"/>
          <w:szCs w:val="24"/>
        </w:rPr>
        <w:t xml:space="preserve"> </w:t>
      </w:r>
      <w:r w:rsidRPr="00516BFF">
        <w:rPr>
          <w:rFonts w:ascii="Times New Roman" w:hAnsi="Times New Roman" w:cs="Times New Roman"/>
          <w:b/>
          <w:sz w:val="24"/>
          <w:szCs w:val="24"/>
        </w:rPr>
        <w:t>құрылтайшы</w:t>
      </w:r>
      <w:r w:rsidRPr="001414DB">
        <w:rPr>
          <w:rFonts w:ascii="Times New Roman" w:hAnsi="Times New Roman" w:cs="Times New Roman"/>
          <w:b/>
          <w:sz w:val="24"/>
          <w:szCs w:val="24"/>
        </w:rPr>
        <w:t xml:space="preserve"> </w:t>
      </w:r>
      <w:r w:rsidRPr="00516BFF">
        <w:rPr>
          <w:rFonts w:ascii="Times New Roman" w:hAnsi="Times New Roman" w:cs="Times New Roman"/>
          <w:b/>
          <w:sz w:val="24"/>
          <w:szCs w:val="24"/>
        </w:rPr>
        <w:t>құжаттар</w:t>
      </w:r>
      <w:r w:rsidRPr="001414DB">
        <w:rPr>
          <w:rFonts w:ascii="Times New Roman" w:hAnsi="Times New Roman" w:cs="Times New Roman"/>
          <w:b/>
          <w:sz w:val="24"/>
          <w:szCs w:val="24"/>
        </w:rPr>
        <w:t xml:space="preserve">: </w:t>
      </w:r>
      <w:proofErr w:type="gramStart"/>
      <w:r w:rsidRPr="0001763D">
        <w:rPr>
          <w:rFonts w:ascii="Times New Roman" w:hAnsi="Times New Roman" w:cs="Times New Roman"/>
          <w:sz w:val="24"/>
          <w:szCs w:val="24"/>
        </w:rPr>
        <w:t>Ақтөбе</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облысы</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әкімдігінің</w:t>
      </w:r>
      <w:r w:rsidRPr="001414DB">
        <w:rPr>
          <w:rFonts w:ascii="Times New Roman" w:hAnsi="Times New Roman" w:cs="Times New Roman"/>
          <w:sz w:val="24"/>
          <w:szCs w:val="24"/>
        </w:rPr>
        <w:t xml:space="preserve"> 2020 </w:t>
      </w:r>
      <w:r w:rsidRPr="0001763D">
        <w:rPr>
          <w:rFonts w:ascii="Times New Roman" w:hAnsi="Times New Roman" w:cs="Times New Roman"/>
          <w:sz w:val="24"/>
          <w:szCs w:val="24"/>
        </w:rPr>
        <w:t>жылғы</w:t>
      </w:r>
      <w:r w:rsidRPr="001414DB">
        <w:rPr>
          <w:rFonts w:ascii="Times New Roman" w:hAnsi="Times New Roman" w:cs="Times New Roman"/>
          <w:sz w:val="24"/>
          <w:szCs w:val="24"/>
        </w:rPr>
        <w:t xml:space="preserve"> 23 </w:t>
      </w:r>
      <w:r w:rsidRPr="0001763D">
        <w:rPr>
          <w:rFonts w:ascii="Times New Roman" w:hAnsi="Times New Roman" w:cs="Times New Roman"/>
          <w:sz w:val="24"/>
          <w:szCs w:val="24"/>
        </w:rPr>
        <w:t>желтоқсандағы</w:t>
      </w:r>
      <w:r w:rsidRPr="001414DB">
        <w:rPr>
          <w:rFonts w:ascii="Times New Roman" w:hAnsi="Times New Roman" w:cs="Times New Roman"/>
          <w:sz w:val="24"/>
          <w:szCs w:val="24"/>
        </w:rPr>
        <w:t xml:space="preserve"> №469 </w:t>
      </w:r>
      <w:r w:rsidRPr="0001763D">
        <w:rPr>
          <w:rFonts w:ascii="Times New Roman" w:hAnsi="Times New Roman" w:cs="Times New Roman"/>
          <w:sz w:val="24"/>
          <w:szCs w:val="24"/>
        </w:rPr>
        <w:t>қаулысымен</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бекітілген</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Ақтөбе</w:t>
      </w:r>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облысының</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білім</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басқармасы</w:t>
      </w:r>
      <w:r w:rsidRPr="001414DB">
        <w:rPr>
          <w:rFonts w:ascii="Times New Roman" w:hAnsi="Times New Roman" w:cs="Times New Roman"/>
          <w:sz w:val="24"/>
          <w:szCs w:val="24"/>
        </w:rPr>
        <w:t xml:space="preserve"> </w:t>
      </w:r>
      <w:r w:rsidRPr="0001763D">
        <w:rPr>
          <w:rFonts w:ascii="Times New Roman" w:hAnsi="Times New Roman" w:cs="Times New Roman"/>
          <w:sz w:val="24"/>
          <w:szCs w:val="24"/>
        </w:rPr>
        <w:t>Әйтеке</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би</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ауданының</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білім</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бөлімі</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м</w:t>
      </w:r>
      <w:r w:rsidR="00B63C12" w:rsidRPr="0001763D">
        <w:rPr>
          <w:rFonts w:ascii="Times New Roman" w:hAnsi="Times New Roman" w:cs="Times New Roman"/>
          <w:sz w:val="24"/>
          <w:szCs w:val="24"/>
        </w:rPr>
        <w:t>емлекеттік</w:t>
      </w:r>
      <w:proofErr w:type="spellEnd"/>
      <w:r w:rsidR="00B63C12" w:rsidRPr="001414DB">
        <w:rPr>
          <w:rFonts w:ascii="Times New Roman" w:hAnsi="Times New Roman" w:cs="Times New Roman"/>
          <w:sz w:val="24"/>
          <w:szCs w:val="24"/>
        </w:rPr>
        <w:t xml:space="preserve"> </w:t>
      </w:r>
      <w:r w:rsidR="00B63C12" w:rsidRPr="0001763D">
        <w:rPr>
          <w:rFonts w:ascii="Times New Roman" w:hAnsi="Times New Roman" w:cs="Times New Roman"/>
          <w:sz w:val="24"/>
          <w:szCs w:val="24"/>
        </w:rPr>
        <w:t>мекемесінің</w:t>
      </w:r>
      <w:r w:rsidR="00B63C12" w:rsidRPr="001414DB">
        <w:rPr>
          <w:rFonts w:ascii="Times New Roman" w:hAnsi="Times New Roman" w:cs="Times New Roman"/>
          <w:sz w:val="24"/>
          <w:szCs w:val="24"/>
        </w:rPr>
        <w:t xml:space="preserve"> «</w:t>
      </w:r>
      <w:r w:rsidR="00B63C12" w:rsidRPr="0001763D">
        <w:rPr>
          <w:rFonts w:ascii="Times New Roman" w:hAnsi="Times New Roman" w:cs="Times New Roman"/>
          <w:sz w:val="24"/>
          <w:szCs w:val="24"/>
          <w:lang w:val="kk-KZ"/>
        </w:rPr>
        <w:t>Еңбекту</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жалпы</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орта</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білім</w:t>
      </w:r>
      <w:proofErr w:type="spellEnd"/>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беретін</w:t>
      </w:r>
      <w:proofErr w:type="spellEnd"/>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мектебі</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коммуналдық</w:t>
      </w:r>
      <w:r w:rsidRPr="001414DB">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мемлекеттік</w:t>
      </w:r>
      <w:proofErr w:type="spellEnd"/>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мекемесінің</w:t>
      </w:r>
      <w:r w:rsidRPr="001414DB">
        <w:rPr>
          <w:rFonts w:ascii="Times New Roman" w:hAnsi="Times New Roman" w:cs="Times New Roman"/>
          <w:sz w:val="24"/>
          <w:szCs w:val="24"/>
        </w:rPr>
        <w:t xml:space="preserve"> </w:t>
      </w:r>
      <w:r w:rsidRPr="0001763D">
        <w:rPr>
          <w:rFonts w:ascii="Times New Roman" w:hAnsi="Times New Roman" w:cs="Times New Roman"/>
          <w:sz w:val="24"/>
          <w:szCs w:val="24"/>
        </w:rPr>
        <w:t>жарғысы</w:t>
      </w:r>
      <w:r w:rsidRPr="001414DB">
        <w:rPr>
          <w:rFonts w:ascii="Times New Roman" w:hAnsi="Times New Roman" w:cs="Times New Roman"/>
          <w:sz w:val="24"/>
          <w:szCs w:val="24"/>
        </w:rPr>
        <w:t>.</w:t>
      </w:r>
      <w:proofErr w:type="gramEnd"/>
      <w:r w:rsidRPr="001414DB">
        <w:rPr>
          <w:rFonts w:ascii="Times New Roman" w:hAnsi="Times New Roman" w:cs="Times New Roman"/>
          <w:sz w:val="24"/>
          <w:szCs w:val="24"/>
        </w:rPr>
        <w:t xml:space="preserve"> </w:t>
      </w:r>
      <w:proofErr w:type="gramStart"/>
      <w:r w:rsidRPr="0001763D">
        <w:rPr>
          <w:rFonts w:ascii="Times New Roman" w:hAnsi="Times New Roman" w:cs="Times New Roman"/>
          <w:sz w:val="24"/>
          <w:szCs w:val="24"/>
        </w:rPr>
        <w:t>Заңды</w:t>
      </w:r>
      <w:proofErr w:type="gramEnd"/>
      <w:r w:rsidRPr="0001763D">
        <w:rPr>
          <w:rFonts w:ascii="Times New Roman" w:hAnsi="Times New Roman" w:cs="Times New Roman"/>
          <w:sz w:val="24"/>
          <w:szCs w:val="24"/>
        </w:rPr>
        <w:t xml:space="preserve"> тұлғаны </w:t>
      </w:r>
      <w:proofErr w:type="spellStart"/>
      <w:r w:rsidRPr="0001763D">
        <w:rPr>
          <w:rFonts w:ascii="Times New Roman" w:hAnsi="Times New Roman" w:cs="Times New Roman"/>
          <w:sz w:val="24"/>
          <w:szCs w:val="24"/>
        </w:rPr>
        <w:t>мемлекеттік</w:t>
      </w:r>
      <w:proofErr w:type="spellEnd"/>
      <w:r w:rsidRPr="0001763D">
        <w:rPr>
          <w:rFonts w:ascii="Times New Roman" w:hAnsi="Times New Roman" w:cs="Times New Roman"/>
          <w:sz w:val="24"/>
          <w:szCs w:val="24"/>
        </w:rPr>
        <w:t xml:space="preserve"> қайта </w:t>
      </w:r>
      <w:proofErr w:type="spellStart"/>
      <w:r w:rsidRPr="0001763D">
        <w:rPr>
          <w:rFonts w:ascii="Times New Roman" w:hAnsi="Times New Roman" w:cs="Times New Roman"/>
          <w:sz w:val="24"/>
          <w:szCs w:val="24"/>
        </w:rPr>
        <w:t>тіркеу</w:t>
      </w:r>
      <w:proofErr w:type="spellEnd"/>
      <w:r w:rsidRPr="0001763D">
        <w:rPr>
          <w:rFonts w:ascii="Times New Roman" w:hAnsi="Times New Roman" w:cs="Times New Roman"/>
          <w:sz w:val="24"/>
          <w:szCs w:val="24"/>
        </w:rPr>
        <w:t xml:space="preserve"> </w:t>
      </w:r>
      <w:proofErr w:type="spellStart"/>
      <w:r w:rsidRPr="0001763D">
        <w:rPr>
          <w:rFonts w:ascii="Times New Roman" w:hAnsi="Times New Roman" w:cs="Times New Roman"/>
          <w:sz w:val="24"/>
          <w:szCs w:val="24"/>
        </w:rPr>
        <w:t>туралы</w:t>
      </w:r>
      <w:proofErr w:type="spellEnd"/>
      <w:r w:rsidRPr="0001763D">
        <w:rPr>
          <w:rFonts w:ascii="Times New Roman" w:hAnsi="Times New Roman" w:cs="Times New Roman"/>
          <w:sz w:val="24"/>
          <w:szCs w:val="24"/>
        </w:rPr>
        <w:t xml:space="preserve"> анықтама </w:t>
      </w:r>
      <w:proofErr w:type="spellStart"/>
      <w:r w:rsidRPr="0001763D">
        <w:rPr>
          <w:rFonts w:ascii="Times New Roman" w:hAnsi="Times New Roman" w:cs="Times New Roman"/>
          <w:sz w:val="24"/>
          <w:szCs w:val="24"/>
        </w:rPr>
        <w:t>берілген</w:t>
      </w:r>
      <w:proofErr w:type="spellEnd"/>
      <w:r w:rsidRPr="0001763D">
        <w:rPr>
          <w:rFonts w:ascii="Times New Roman" w:hAnsi="Times New Roman" w:cs="Times New Roman"/>
          <w:sz w:val="24"/>
          <w:szCs w:val="24"/>
        </w:rPr>
        <w:t xml:space="preserve"> күні – 16.01.2021ж. Берген </w:t>
      </w:r>
      <w:proofErr w:type="spellStart"/>
      <w:r w:rsidRPr="0001763D">
        <w:rPr>
          <w:rFonts w:ascii="Times New Roman" w:hAnsi="Times New Roman" w:cs="Times New Roman"/>
          <w:sz w:val="24"/>
          <w:szCs w:val="24"/>
        </w:rPr>
        <w:t>мекеме</w:t>
      </w:r>
      <w:proofErr w:type="spellEnd"/>
      <w:r w:rsidRPr="0001763D">
        <w:rPr>
          <w:rFonts w:ascii="Times New Roman" w:hAnsi="Times New Roman" w:cs="Times New Roman"/>
          <w:sz w:val="24"/>
          <w:szCs w:val="24"/>
        </w:rPr>
        <w:t xml:space="preserve">: </w:t>
      </w:r>
      <w:r w:rsidR="00CA3E0C">
        <w:rPr>
          <w:rFonts w:ascii="Times New Roman" w:hAnsi="Times New Roman" w:cs="Times New Roman"/>
          <w:sz w:val="24"/>
          <w:szCs w:val="24"/>
          <w:lang w:val="kk-KZ"/>
        </w:rPr>
        <w:t xml:space="preserve"> </w:t>
      </w:r>
      <w:r w:rsidRPr="0001763D">
        <w:rPr>
          <w:rFonts w:ascii="Times New Roman" w:hAnsi="Times New Roman" w:cs="Times New Roman"/>
          <w:sz w:val="24"/>
          <w:szCs w:val="24"/>
        </w:rPr>
        <w:t xml:space="preserve">ҚР Әділет </w:t>
      </w:r>
      <w:proofErr w:type="spellStart"/>
      <w:r w:rsidRPr="0001763D">
        <w:rPr>
          <w:rFonts w:ascii="Times New Roman" w:hAnsi="Times New Roman" w:cs="Times New Roman"/>
          <w:sz w:val="24"/>
          <w:szCs w:val="24"/>
        </w:rPr>
        <w:t>министрліг</w:t>
      </w:r>
      <w:proofErr w:type="gramStart"/>
      <w:r w:rsidRPr="0001763D">
        <w:rPr>
          <w:rFonts w:ascii="Times New Roman" w:hAnsi="Times New Roman" w:cs="Times New Roman"/>
          <w:sz w:val="24"/>
          <w:szCs w:val="24"/>
        </w:rPr>
        <w:t>і</w:t>
      </w:r>
      <w:proofErr w:type="spellEnd"/>
      <w:r w:rsidRPr="0001763D">
        <w:rPr>
          <w:rFonts w:ascii="Times New Roman" w:hAnsi="Times New Roman" w:cs="Times New Roman"/>
          <w:sz w:val="24"/>
          <w:szCs w:val="24"/>
        </w:rPr>
        <w:t xml:space="preserve"> А</w:t>
      </w:r>
      <w:proofErr w:type="gramEnd"/>
      <w:r w:rsidRPr="0001763D">
        <w:rPr>
          <w:rFonts w:ascii="Times New Roman" w:hAnsi="Times New Roman" w:cs="Times New Roman"/>
          <w:sz w:val="24"/>
          <w:szCs w:val="24"/>
        </w:rPr>
        <w:t xml:space="preserve">қтөбе облысының әділет </w:t>
      </w:r>
      <w:proofErr w:type="spellStart"/>
      <w:r w:rsidRPr="0001763D">
        <w:rPr>
          <w:rFonts w:ascii="Times New Roman" w:hAnsi="Times New Roman" w:cs="Times New Roman"/>
          <w:sz w:val="24"/>
          <w:szCs w:val="24"/>
        </w:rPr>
        <w:t>департаменті</w:t>
      </w:r>
      <w:proofErr w:type="spellEnd"/>
      <w:r w:rsidRPr="0001763D">
        <w:rPr>
          <w:rFonts w:ascii="Times New Roman" w:hAnsi="Times New Roman" w:cs="Times New Roman"/>
          <w:sz w:val="24"/>
          <w:szCs w:val="24"/>
        </w:rPr>
        <w:t xml:space="preserve"> Хромтау ауданаралық әділет басқармасы. </w:t>
      </w:r>
    </w:p>
    <w:p w:rsidR="00183E39" w:rsidRPr="008C6ACA" w:rsidRDefault="00653926" w:rsidP="00183E39">
      <w:pPr>
        <w:rPr>
          <w:rFonts w:ascii="Times New Roman" w:hAnsi="Times New Roman" w:cs="Times New Roman"/>
          <w:sz w:val="24"/>
          <w:szCs w:val="24"/>
          <w:lang w:val="kk-KZ"/>
        </w:rPr>
      </w:pPr>
      <w:r w:rsidRPr="00516BFF">
        <w:rPr>
          <w:rFonts w:ascii="Times New Roman" w:hAnsi="Times New Roman" w:cs="Times New Roman"/>
          <w:b/>
          <w:sz w:val="24"/>
          <w:szCs w:val="24"/>
        </w:rPr>
        <w:t>Рұқсат</w:t>
      </w:r>
      <w:r w:rsidRPr="0030447A">
        <w:rPr>
          <w:rFonts w:ascii="Times New Roman" w:hAnsi="Times New Roman" w:cs="Times New Roman"/>
          <w:b/>
          <w:sz w:val="24"/>
          <w:szCs w:val="24"/>
        </w:rPr>
        <w:t xml:space="preserve"> </w:t>
      </w:r>
      <w:proofErr w:type="spellStart"/>
      <w:r w:rsidRPr="00516BFF">
        <w:rPr>
          <w:rFonts w:ascii="Times New Roman" w:hAnsi="Times New Roman" w:cs="Times New Roman"/>
          <w:b/>
          <w:sz w:val="24"/>
          <w:szCs w:val="24"/>
        </w:rPr>
        <w:t>етуші</w:t>
      </w:r>
      <w:proofErr w:type="spellEnd"/>
      <w:r w:rsidRPr="0030447A">
        <w:rPr>
          <w:rFonts w:ascii="Times New Roman" w:hAnsi="Times New Roman" w:cs="Times New Roman"/>
          <w:b/>
          <w:sz w:val="24"/>
          <w:szCs w:val="24"/>
        </w:rPr>
        <w:t xml:space="preserve"> </w:t>
      </w:r>
      <w:r w:rsidRPr="00516BFF">
        <w:rPr>
          <w:rFonts w:ascii="Times New Roman" w:hAnsi="Times New Roman" w:cs="Times New Roman"/>
          <w:b/>
          <w:sz w:val="24"/>
          <w:szCs w:val="24"/>
        </w:rPr>
        <w:t>құжаттар</w:t>
      </w:r>
      <w:r w:rsidRPr="0030447A">
        <w:rPr>
          <w:rFonts w:ascii="Times New Roman" w:hAnsi="Times New Roman" w:cs="Times New Roman"/>
          <w:b/>
          <w:sz w:val="24"/>
          <w:szCs w:val="24"/>
        </w:rPr>
        <w:t>:</w:t>
      </w:r>
      <w:r w:rsidRPr="0030447A">
        <w:rPr>
          <w:rFonts w:ascii="Times New Roman" w:hAnsi="Times New Roman" w:cs="Times New Roman"/>
          <w:sz w:val="24"/>
          <w:szCs w:val="24"/>
        </w:rPr>
        <w:t xml:space="preserve"> </w:t>
      </w:r>
      <w:r w:rsidR="00183E39" w:rsidRPr="004910F4">
        <w:rPr>
          <w:rFonts w:ascii="Times New Roman" w:hAnsi="Times New Roman" w:cs="Times New Roman"/>
          <w:sz w:val="24"/>
          <w:szCs w:val="24"/>
          <w:lang w:val="kk-KZ"/>
        </w:rPr>
        <w:t xml:space="preserve">білім </w:t>
      </w:r>
      <w:r w:rsidR="00183E39">
        <w:rPr>
          <w:rFonts w:ascii="Times New Roman" w:hAnsi="Times New Roman" w:cs="Times New Roman"/>
          <w:sz w:val="24"/>
          <w:szCs w:val="24"/>
          <w:lang w:val="kk-KZ"/>
        </w:rPr>
        <w:t>беру қызметіне лицензия №KZ171</w:t>
      </w:r>
      <w:r w:rsidR="00183E39" w:rsidRPr="002F13FC">
        <w:rPr>
          <w:rFonts w:ascii="Times New Roman" w:hAnsi="Times New Roman" w:cs="Times New Roman"/>
          <w:sz w:val="24"/>
          <w:szCs w:val="24"/>
          <w:lang w:val="kk-KZ"/>
        </w:rPr>
        <w:t>AA00020653</w:t>
      </w:r>
      <w:r w:rsidR="00183E39">
        <w:rPr>
          <w:rFonts w:ascii="Times New Roman" w:hAnsi="Times New Roman" w:cs="Times New Roman"/>
          <w:sz w:val="24"/>
          <w:szCs w:val="24"/>
          <w:lang w:val="kk-KZ"/>
        </w:rPr>
        <w:t>, берілген күні – 28</w:t>
      </w:r>
      <w:r w:rsidR="00183E39" w:rsidRPr="004910F4">
        <w:rPr>
          <w:rFonts w:ascii="Times New Roman" w:hAnsi="Times New Roman" w:cs="Times New Roman"/>
          <w:sz w:val="24"/>
          <w:szCs w:val="24"/>
          <w:lang w:val="kk-KZ"/>
        </w:rPr>
        <w:t>.01.2021ж, лицензиар: "Қазақстан Республикасы</w:t>
      </w:r>
      <w:proofErr w:type="gramStart"/>
      <w:r w:rsidR="00183E39" w:rsidRPr="004910F4">
        <w:rPr>
          <w:rFonts w:ascii="Times New Roman" w:hAnsi="Times New Roman" w:cs="Times New Roman"/>
          <w:sz w:val="24"/>
          <w:szCs w:val="24"/>
          <w:lang w:val="kk-KZ"/>
        </w:rPr>
        <w:t xml:space="preserve"> Б</w:t>
      </w:r>
      <w:proofErr w:type="gramEnd"/>
      <w:r w:rsidR="00183E39" w:rsidRPr="004910F4">
        <w:rPr>
          <w:rFonts w:ascii="Times New Roman" w:hAnsi="Times New Roman" w:cs="Times New Roman"/>
          <w:sz w:val="24"/>
          <w:szCs w:val="24"/>
          <w:lang w:val="kk-KZ"/>
        </w:rPr>
        <w:t>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w:t>
      </w:r>
      <w:r w:rsidR="00183E39">
        <w:rPr>
          <w:rFonts w:ascii="Times New Roman" w:hAnsi="Times New Roman" w:cs="Times New Roman"/>
          <w:sz w:val="24"/>
          <w:szCs w:val="24"/>
          <w:lang w:val="kk-KZ"/>
        </w:rPr>
        <w:t>. Лицензияға қосымша №</w:t>
      </w:r>
      <w:r w:rsidR="00183E39" w:rsidRPr="0076746D">
        <w:rPr>
          <w:rFonts w:ascii="Times New Roman" w:hAnsi="Times New Roman" w:cs="Times New Roman"/>
          <w:sz w:val="24"/>
          <w:szCs w:val="24"/>
          <w:lang w:val="kk-KZ"/>
        </w:rPr>
        <w:t xml:space="preserve"> </w:t>
      </w:r>
      <w:r w:rsidR="00183E39" w:rsidRPr="008C6ACA">
        <w:rPr>
          <w:rFonts w:ascii="Times New Roman" w:hAnsi="Times New Roman" w:cs="Times New Roman"/>
          <w:sz w:val="24"/>
          <w:szCs w:val="24"/>
          <w:lang w:val="kk-KZ"/>
        </w:rPr>
        <w:t>001</w:t>
      </w:r>
      <w:r w:rsidR="00183E39">
        <w:rPr>
          <w:rFonts w:ascii="Times New Roman" w:hAnsi="Times New Roman" w:cs="Times New Roman"/>
          <w:sz w:val="24"/>
          <w:szCs w:val="24"/>
          <w:lang w:val="kk-KZ"/>
        </w:rPr>
        <w:t>, берілген күні – 2</w:t>
      </w:r>
      <w:r w:rsidR="00183E39" w:rsidRPr="00491B73">
        <w:rPr>
          <w:rFonts w:ascii="Times New Roman" w:hAnsi="Times New Roman" w:cs="Times New Roman"/>
          <w:sz w:val="24"/>
          <w:szCs w:val="24"/>
          <w:lang w:val="kk-KZ"/>
        </w:rPr>
        <w:t>8</w:t>
      </w:r>
      <w:r w:rsidR="00183E39" w:rsidRPr="004910F4">
        <w:rPr>
          <w:rFonts w:ascii="Times New Roman" w:hAnsi="Times New Roman" w:cs="Times New Roman"/>
          <w:sz w:val="24"/>
          <w:szCs w:val="24"/>
          <w:lang w:val="kk-KZ"/>
        </w:rPr>
        <w:t xml:space="preserve">.01.2021ж. </w:t>
      </w:r>
    </w:p>
    <w:p w:rsidR="00183E39" w:rsidRPr="008C6ACA" w:rsidRDefault="00183E39" w:rsidP="00183E39">
      <w:pPr>
        <w:rPr>
          <w:rFonts w:ascii="Times New Roman" w:hAnsi="Times New Roman" w:cs="Times New Roman"/>
          <w:sz w:val="24"/>
          <w:szCs w:val="24"/>
          <w:lang w:val="kk-KZ"/>
        </w:rPr>
      </w:pPr>
      <w:r w:rsidRPr="008C6ACA">
        <w:rPr>
          <w:rFonts w:ascii="Times New Roman" w:hAnsi="Times New Roman" w:cs="Times New Roman"/>
          <w:sz w:val="24"/>
          <w:szCs w:val="24"/>
          <w:lang w:val="kk-KZ"/>
        </w:rPr>
        <w:t>Мектепке дейінгі тәрбие мен оқыту саласындағы мектепалды даярлық класы қызметінің жүзеге асыруды бастағаны туралы хабарлама №KZ69RVK00034359, берілген күні - 07.04.2021ж.</w:t>
      </w:r>
    </w:p>
    <w:p w:rsidR="0001763D" w:rsidRPr="00183E39" w:rsidRDefault="0001763D" w:rsidP="0001763D">
      <w:pPr>
        <w:rPr>
          <w:rFonts w:ascii="Times New Roman" w:hAnsi="Times New Roman" w:cs="Times New Roman"/>
          <w:sz w:val="24"/>
          <w:szCs w:val="24"/>
          <w:lang w:val="kk-KZ"/>
        </w:rPr>
      </w:pPr>
    </w:p>
    <w:p w:rsidR="0001763D" w:rsidRPr="00183E39" w:rsidRDefault="0001763D" w:rsidP="0001763D">
      <w:pPr>
        <w:rPr>
          <w:rFonts w:ascii="Times New Roman" w:hAnsi="Times New Roman" w:cs="Times New Roman"/>
          <w:sz w:val="24"/>
          <w:szCs w:val="24"/>
          <w:lang w:val="kk-KZ"/>
        </w:rPr>
      </w:pPr>
    </w:p>
    <w:p w:rsidR="0001763D" w:rsidRPr="00183E39" w:rsidRDefault="0001763D" w:rsidP="0001763D">
      <w:pPr>
        <w:rPr>
          <w:rFonts w:ascii="Times New Roman" w:hAnsi="Times New Roman" w:cs="Times New Roman"/>
          <w:sz w:val="24"/>
          <w:szCs w:val="24"/>
          <w:lang w:val="kk-KZ"/>
        </w:rPr>
      </w:pPr>
    </w:p>
    <w:p w:rsidR="0001763D" w:rsidRPr="00183E39" w:rsidRDefault="0001763D" w:rsidP="0001763D">
      <w:pPr>
        <w:rPr>
          <w:rFonts w:ascii="Times New Roman" w:hAnsi="Times New Roman" w:cs="Times New Roman"/>
          <w:sz w:val="24"/>
          <w:szCs w:val="24"/>
          <w:lang w:val="kk-KZ"/>
        </w:rPr>
      </w:pPr>
    </w:p>
    <w:p w:rsidR="0001763D" w:rsidRPr="00183E39" w:rsidRDefault="0001763D" w:rsidP="0001763D">
      <w:pPr>
        <w:rPr>
          <w:rFonts w:ascii="Times New Roman" w:hAnsi="Times New Roman" w:cs="Times New Roman"/>
          <w:sz w:val="24"/>
          <w:szCs w:val="24"/>
          <w:lang w:val="kk-KZ"/>
        </w:rPr>
      </w:pPr>
    </w:p>
    <w:p w:rsidR="0001763D" w:rsidRPr="00183E39" w:rsidRDefault="0001763D" w:rsidP="0001763D">
      <w:pPr>
        <w:rPr>
          <w:rFonts w:ascii="Times New Roman" w:hAnsi="Times New Roman" w:cs="Times New Roman"/>
          <w:sz w:val="24"/>
          <w:szCs w:val="24"/>
          <w:lang w:val="kk-KZ"/>
        </w:rPr>
      </w:pPr>
    </w:p>
    <w:p w:rsidR="0001763D" w:rsidRPr="00183E39" w:rsidRDefault="0001763D" w:rsidP="0001763D">
      <w:pPr>
        <w:rPr>
          <w:rFonts w:ascii="Times New Roman" w:hAnsi="Times New Roman" w:cs="Times New Roman"/>
          <w:sz w:val="24"/>
          <w:szCs w:val="24"/>
          <w:lang w:val="kk-KZ"/>
        </w:rPr>
      </w:pPr>
    </w:p>
    <w:p w:rsidR="0001763D" w:rsidRDefault="0001763D" w:rsidP="0001763D">
      <w:pPr>
        <w:rPr>
          <w:rFonts w:ascii="Times New Roman" w:hAnsi="Times New Roman" w:cs="Times New Roman"/>
          <w:sz w:val="24"/>
          <w:szCs w:val="24"/>
          <w:lang w:val="kk-KZ"/>
        </w:rPr>
      </w:pPr>
    </w:p>
    <w:p w:rsidR="008E0D23" w:rsidRDefault="008E0D23" w:rsidP="0001763D">
      <w:pPr>
        <w:rPr>
          <w:rFonts w:ascii="Times New Roman" w:hAnsi="Times New Roman" w:cs="Times New Roman"/>
          <w:sz w:val="24"/>
          <w:szCs w:val="24"/>
          <w:lang w:val="kk-KZ"/>
        </w:rPr>
      </w:pPr>
    </w:p>
    <w:p w:rsidR="008E0D23" w:rsidRDefault="008E0D23" w:rsidP="0001763D">
      <w:pPr>
        <w:rPr>
          <w:rFonts w:ascii="Times New Roman" w:hAnsi="Times New Roman" w:cs="Times New Roman"/>
          <w:sz w:val="24"/>
          <w:szCs w:val="24"/>
          <w:lang w:val="kk-KZ"/>
        </w:rPr>
      </w:pPr>
      <w:r w:rsidRPr="008E0D23">
        <w:rPr>
          <w:rFonts w:ascii="Times New Roman" w:hAnsi="Times New Roman" w:cs="Times New Roman"/>
          <w:b/>
          <w:sz w:val="24"/>
          <w:szCs w:val="24"/>
          <w:lang w:val="kk-KZ"/>
        </w:rPr>
        <w:lastRenderedPageBreak/>
        <w:t xml:space="preserve"> Кадрлық құрамға талдау. </w:t>
      </w:r>
      <w:r w:rsidRPr="008E0D23">
        <w:rPr>
          <w:rFonts w:ascii="Times New Roman" w:hAnsi="Times New Roman" w:cs="Times New Roman"/>
          <w:sz w:val="24"/>
          <w:szCs w:val="24"/>
          <w:lang w:val="kk-KZ"/>
        </w:rPr>
        <w:t>Тәрбие мен оқыту нәтижелеріне бағдарланған мазмұнға өлшемшарттар: Қазақстан Республикасы Оқу-ағарту министрінің 2022 жылғы 31 тамыздағы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 385 бұйрығының «Мектепке дейiнгi ұйымдар қызметiнiң үлгілік қағидалары» 1-қосымшасы 2- тарауы «Мектепке дейiнгі ұйымдар қызметінің тәртібi» 22-тармақшасы негізінде тәр</w:t>
      </w:r>
      <w:r>
        <w:rPr>
          <w:rFonts w:ascii="Times New Roman" w:hAnsi="Times New Roman" w:cs="Times New Roman"/>
          <w:sz w:val="24"/>
          <w:szCs w:val="24"/>
          <w:lang w:val="kk-KZ"/>
        </w:rPr>
        <w:t>биеші қызметімен айналысатын арнаулы мектепке дейінгі білім саласы бойынша  педагогикалық білімі бар бір</w:t>
      </w:r>
      <w:r w:rsidRPr="008E0D23">
        <w:rPr>
          <w:rFonts w:ascii="Times New Roman" w:hAnsi="Times New Roman" w:cs="Times New Roman"/>
          <w:sz w:val="24"/>
          <w:szCs w:val="24"/>
          <w:lang w:val="kk-KZ"/>
        </w:rPr>
        <w:t xml:space="preserve"> тәрбиеші кәсіптік қызметтерін жүзеге асырады. </w:t>
      </w:r>
    </w:p>
    <w:p w:rsidR="008E0D23" w:rsidRDefault="008E0D23" w:rsidP="0001763D">
      <w:pPr>
        <w:rPr>
          <w:rFonts w:ascii="Times New Roman" w:hAnsi="Times New Roman" w:cs="Times New Roman"/>
          <w:b/>
          <w:sz w:val="24"/>
          <w:szCs w:val="24"/>
          <w:lang w:val="kk-KZ"/>
        </w:rPr>
      </w:pPr>
      <w:r w:rsidRPr="008E0D23">
        <w:rPr>
          <w:rFonts w:ascii="Times New Roman" w:hAnsi="Times New Roman" w:cs="Times New Roman"/>
          <w:b/>
          <w:sz w:val="24"/>
          <w:szCs w:val="24"/>
          <w:lang w:val="kk-KZ"/>
        </w:rPr>
        <w:t xml:space="preserve">Тиісті бейіні бойынша жоғары педагогикалық білімі бар тәрбиешілер туралы мәліметтер: </w:t>
      </w:r>
    </w:p>
    <w:tbl>
      <w:tblPr>
        <w:tblStyle w:val="a4"/>
        <w:tblW w:w="0" w:type="auto"/>
        <w:tblLook w:val="04A0"/>
      </w:tblPr>
      <w:tblGrid>
        <w:gridCol w:w="458"/>
        <w:gridCol w:w="1777"/>
        <w:gridCol w:w="2693"/>
        <w:gridCol w:w="4643"/>
      </w:tblGrid>
      <w:tr w:rsidR="00EA665D" w:rsidTr="00EA665D">
        <w:tc>
          <w:tcPr>
            <w:tcW w:w="458" w:type="dxa"/>
          </w:tcPr>
          <w:p w:rsidR="00EA665D" w:rsidRPr="00B62E3F" w:rsidRDefault="00EA665D" w:rsidP="0001763D">
            <w:pPr>
              <w:rPr>
                <w:rFonts w:ascii="Times New Roman" w:hAnsi="Times New Roman" w:cs="Times New Roman"/>
                <w:sz w:val="24"/>
                <w:szCs w:val="24"/>
                <w:lang w:val="kk-KZ"/>
              </w:rPr>
            </w:pPr>
            <w:r w:rsidRPr="00B62E3F">
              <w:rPr>
                <w:rFonts w:ascii="Times New Roman" w:hAnsi="Times New Roman" w:cs="Times New Roman"/>
                <w:sz w:val="24"/>
                <w:szCs w:val="24"/>
                <w:lang w:val="kk-KZ"/>
              </w:rPr>
              <w:t>№</w:t>
            </w:r>
          </w:p>
        </w:tc>
        <w:tc>
          <w:tcPr>
            <w:tcW w:w="1777" w:type="dxa"/>
          </w:tcPr>
          <w:p w:rsidR="00EA665D" w:rsidRPr="00B62E3F" w:rsidRDefault="00EA665D" w:rsidP="0001763D">
            <w:pPr>
              <w:rPr>
                <w:rFonts w:ascii="Times New Roman" w:hAnsi="Times New Roman" w:cs="Times New Roman"/>
                <w:sz w:val="24"/>
                <w:szCs w:val="24"/>
                <w:lang w:val="kk-KZ"/>
              </w:rPr>
            </w:pPr>
            <w:r w:rsidRPr="00B62E3F">
              <w:rPr>
                <w:rFonts w:ascii="Times New Roman" w:hAnsi="Times New Roman" w:cs="Times New Roman"/>
                <w:sz w:val="24"/>
                <w:szCs w:val="24"/>
                <w:lang w:val="kk-KZ"/>
              </w:rPr>
              <w:t>Оқу жылы</w:t>
            </w:r>
          </w:p>
        </w:tc>
        <w:tc>
          <w:tcPr>
            <w:tcW w:w="2693" w:type="dxa"/>
          </w:tcPr>
          <w:p w:rsidR="00EA665D" w:rsidRPr="00B62E3F" w:rsidRDefault="00EA665D" w:rsidP="0001763D">
            <w:pPr>
              <w:rPr>
                <w:rFonts w:ascii="Times New Roman" w:hAnsi="Times New Roman" w:cs="Times New Roman"/>
                <w:sz w:val="24"/>
                <w:szCs w:val="24"/>
                <w:lang w:val="kk-KZ"/>
              </w:rPr>
            </w:pPr>
            <w:r w:rsidRPr="00B62E3F">
              <w:rPr>
                <w:rFonts w:ascii="Times New Roman" w:hAnsi="Times New Roman" w:cs="Times New Roman"/>
                <w:sz w:val="24"/>
                <w:szCs w:val="24"/>
                <w:lang w:val="kk-KZ"/>
              </w:rPr>
              <w:t>МАД тәрбиешісі  саны</w:t>
            </w:r>
          </w:p>
        </w:tc>
        <w:tc>
          <w:tcPr>
            <w:tcW w:w="4643" w:type="dxa"/>
          </w:tcPr>
          <w:p w:rsidR="00EA665D" w:rsidRPr="00B62E3F" w:rsidRDefault="00B62E3F" w:rsidP="0001763D">
            <w:pPr>
              <w:rPr>
                <w:rFonts w:ascii="Times New Roman" w:hAnsi="Times New Roman" w:cs="Times New Roman"/>
                <w:sz w:val="24"/>
                <w:szCs w:val="24"/>
                <w:lang w:val="kk-KZ"/>
              </w:rPr>
            </w:pPr>
            <w:r w:rsidRPr="00B62E3F">
              <w:rPr>
                <w:rFonts w:ascii="Times New Roman" w:hAnsi="Times New Roman" w:cs="Times New Roman"/>
                <w:sz w:val="24"/>
                <w:szCs w:val="24"/>
                <w:lang w:val="kk-KZ"/>
              </w:rPr>
              <w:t>Арнайы педагогикалық білімінің болуы</w:t>
            </w:r>
          </w:p>
        </w:tc>
      </w:tr>
      <w:tr w:rsidR="00EA665D" w:rsidTr="00B62E3F">
        <w:trPr>
          <w:trHeight w:val="283"/>
        </w:trPr>
        <w:tc>
          <w:tcPr>
            <w:tcW w:w="458" w:type="dxa"/>
          </w:tcPr>
          <w:p w:rsidR="00EA665D" w:rsidRPr="00B62E3F" w:rsidRDefault="00EA665D" w:rsidP="0001763D">
            <w:pPr>
              <w:rPr>
                <w:rFonts w:ascii="Times New Roman" w:hAnsi="Times New Roman" w:cs="Times New Roman"/>
                <w:sz w:val="24"/>
                <w:szCs w:val="24"/>
              </w:rPr>
            </w:pPr>
            <w:r w:rsidRPr="00B62E3F">
              <w:rPr>
                <w:rFonts w:ascii="Times New Roman" w:hAnsi="Times New Roman" w:cs="Times New Roman"/>
                <w:sz w:val="24"/>
                <w:szCs w:val="24"/>
              </w:rPr>
              <w:t>1</w:t>
            </w:r>
          </w:p>
        </w:tc>
        <w:tc>
          <w:tcPr>
            <w:tcW w:w="1777" w:type="dxa"/>
          </w:tcPr>
          <w:p w:rsidR="00EA665D" w:rsidRPr="00B62E3F" w:rsidRDefault="00EA665D" w:rsidP="0001763D">
            <w:pPr>
              <w:rPr>
                <w:rFonts w:ascii="Times New Roman" w:hAnsi="Times New Roman" w:cs="Times New Roman"/>
                <w:sz w:val="24"/>
                <w:szCs w:val="24"/>
              </w:rPr>
            </w:pPr>
            <w:r w:rsidRPr="00B62E3F">
              <w:rPr>
                <w:rFonts w:ascii="Times New Roman" w:hAnsi="Times New Roman" w:cs="Times New Roman"/>
                <w:sz w:val="24"/>
                <w:szCs w:val="24"/>
              </w:rPr>
              <w:t>2022-2023</w:t>
            </w:r>
          </w:p>
        </w:tc>
        <w:tc>
          <w:tcPr>
            <w:tcW w:w="2693" w:type="dxa"/>
          </w:tcPr>
          <w:p w:rsidR="00EA665D" w:rsidRPr="00B62E3F" w:rsidRDefault="00EA665D" w:rsidP="0001763D">
            <w:pPr>
              <w:rPr>
                <w:rFonts w:ascii="Times New Roman" w:hAnsi="Times New Roman" w:cs="Times New Roman"/>
                <w:sz w:val="24"/>
                <w:szCs w:val="24"/>
                <w:lang w:val="kk-KZ"/>
              </w:rPr>
            </w:pPr>
            <w:r w:rsidRPr="00B62E3F">
              <w:rPr>
                <w:rFonts w:ascii="Times New Roman" w:hAnsi="Times New Roman" w:cs="Times New Roman"/>
                <w:sz w:val="24"/>
                <w:szCs w:val="24"/>
                <w:lang w:val="kk-KZ"/>
              </w:rPr>
              <w:t xml:space="preserve">              </w:t>
            </w:r>
            <w:r w:rsidR="00B62E3F" w:rsidRPr="00B62E3F">
              <w:rPr>
                <w:rFonts w:ascii="Times New Roman" w:hAnsi="Times New Roman" w:cs="Times New Roman"/>
                <w:sz w:val="24"/>
                <w:szCs w:val="24"/>
                <w:lang w:val="kk-KZ"/>
              </w:rPr>
              <w:t>1</w:t>
            </w:r>
          </w:p>
        </w:tc>
        <w:tc>
          <w:tcPr>
            <w:tcW w:w="4643" w:type="dxa"/>
          </w:tcPr>
          <w:p w:rsidR="00EA665D" w:rsidRPr="00B62E3F" w:rsidRDefault="00B62E3F" w:rsidP="00B62E3F">
            <w:pPr>
              <w:tabs>
                <w:tab w:val="left" w:pos="1650"/>
              </w:tabs>
              <w:rPr>
                <w:rFonts w:ascii="Times New Roman" w:hAnsi="Times New Roman" w:cs="Times New Roman"/>
                <w:sz w:val="24"/>
                <w:szCs w:val="24"/>
              </w:rPr>
            </w:pPr>
            <w:r w:rsidRPr="00B62E3F">
              <w:rPr>
                <w:rFonts w:ascii="Times New Roman" w:hAnsi="Times New Roman" w:cs="Times New Roman"/>
                <w:sz w:val="24"/>
                <w:szCs w:val="24"/>
                <w:lang w:val="kk-KZ"/>
              </w:rPr>
              <w:tab/>
            </w:r>
            <w:r w:rsidRPr="00B62E3F">
              <w:rPr>
                <w:rFonts w:ascii="Times New Roman" w:hAnsi="Times New Roman" w:cs="Times New Roman"/>
                <w:sz w:val="24"/>
                <w:szCs w:val="24"/>
              </w:rPr>
              <w:t>1</w:t>
            </w:r>
          </w:p>
        </w:tc>
      </w:tr>
    </w:tbl>
    <w:p w:rsidR="00EA665D" w:rsidRDefault="00EA665D" w:rsidP="0001763D">
      <w:pPr>
        <w:rPr>
          <w:rFonts w:ascii="Times New Roman" w:hAnsi="Times New Roman" w:cs="Times New Roman"/>
          <w:b/>
          <w:sz w:val="24"/>
          <w:szCs w:val="24"/>
          <w:lang w:val="kk-KZ"/>
        </w:rPr>
      </w:pPr>
    </w:p>
    <w:p w:rsidR="007242B6" w:rsidRPr="00736726" w:rsidRDefault="00654081" w:rsidP="007242B6">
      <w:pPr>
        <w:pStyle w:val="a5"/>
        <w:rPr>
          <w:rFonts w:ascii="Times New Roman" w:hAnsi="Times New Roman" w:cs="Times New Roman"/>
          <w:b/>
          <w:i/>
          <w:sz w:val="24"/>
          <w:szCs w:val="24"/>
          <w:lang w:val="kk-KZ"/>
        </w:rPr>
      </w:pPr>
      <w:r w:rsidRPr="00654081">
        <w:rPr>
          <w:rFonts w:ascii="Times New Roman" w:hAnsi="Times New Roman" w:cs="Times New Roman"/>
          <w:b/>
          <w:sz w:val="24"/>
          <w:szCs w:val="24"/>
          <w:lang w:val="kk-KZ"/>
        </w:rPr>
        <w:t>Тәрбие және оқыту нәтижелеріне бағдарлана отырып мектепке дейінгі тәрбие мен оқытудың мазмұнына өлшемшарттар:</w:t>
      </w:r>
      <w:r w:rsidRPr="0065408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4B38CB" w:rsidRPr="00736726">
        <w:rPr>
          <w:rFonts w:ascii="Times New Roman" w:hAnsi="Times New Roman" w:cs="Times New Roman"/>
          <w:b/>
          <w:i/>
          <w:sz w:val="24"/>
          <w:szCs w:val="24"/>
          <w:lang w:val="kk-KZ"/>
        </w:rPr>
        <w:t>1.</w:t>
      </w:r>
      <w:r w:rsidR="00516BFF" w:rsidRPr="00736726">
        <w:rPr>
          <w:rFonts w:ascii="Times New Roman" w:hAnsi="Times New Roman" w:cs="Times New Roman"/>
          <w:i/>
          <w:sz w:val="24"/>
          <w:szCs w:val="24"/>
          <w:lang w:val="kk-KZ"/>
        </w:rPr>
        <w:t xml:space="preserve"> </w:t>
      </w:r>
      <w:r w:rsidR="007242B6" w:rsidRPr="00736726">
        <w:rPr>
          <w:rFonts w:ascii="Times New Roman" w:hAnsi="Times New Roman" w:cs="Times New Roman"/>
          <w:b/>
          <w:i/>
          <w:sz w:val="24"/>
          <w:szCs w:val="24"/>
          <w:lang w:val="kk-KZ"/>
        </w:rPr>
        <w:t>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6F6E11" w:rsidRPr="00E909BA" w:rsidRDefault="007242B6" w:rsidP="0001763D">
      <w:pPr>
        <w:rPr>
          <w:rFonts w:ascii="Times New Roman" w:hAnsi="Times New Roman" w:cs="Times New Roman"/>
          <w:sz w:val="24"/>
          <w:szCs w:val="24"/>
          <w:lang w:val="kk-KZ"/>
        </w:rPr>
      </w:pPr>
      <w:r w:rsidRPr="00DC40FD">
        <w:rPr>
          <w:rFonts w:ascii="Times New Roman" w:hAnsi="Times New Roman" w:cs="Times New Roman"/>
          <w:b/>
          <w:bCs/>
          <w:sz w:val="24"/>
          <w:szCs w:val="24"/>
          <w:lang w:val="kk-KZ"/>
        </w:rPr>
        <w:t>Талдау нәтижелері:</w:t>
      </w:r>
      <w:r w:rsidRPr="00B378BA">
        <w:rPr>
          <w:rFonts w:ascii="Times New Roman" w:hAnsi="Times New Roman" w:cs="Times New Roman"/>
          <w:sz w:val="24"/>
          <w:szCs w:val="24"/>
          <w:lang w:val="kk-KZ"/>
        </w:rPr>
        <w:t xml:space="preserve"> Аталған өлшемшарттар бойынша талдауға ұсынылған құжаттарды зерделеу барысында  мектептің  мектепалды  сыныбында </w:t>
      </w:r>
      <w:r w:rsidRPr="00B378BA">
        <w:rPr>
          <w:rFonts w:ascii="Times New Roman" w:eastAsia="Calibri" w:hAnsi="Times New Roman" w:cs="Times New Roman"/>
          <w:sz w:val="24"/>
          <w:szCs w:val="24"/>
          <w:lang w:val="kk-KZ"/>
        </w:rPr>
        <w:t xml:space="preserve">аптасына 5 күндік жұмыс жасайтынын, мектепалды  сыныбында </w:t>
      </w:r>
      <w:r>
        <w:rPr>
          <w:rFonts w:ascii="Times New Roman" w:eastAsia="Calibri" w:hAnsi="Times New Roman" w:cs="Times New Roman"/>
          <w:sz w:val="24"/>
          <w:szCs w:val="24"/>
          <w:lang w:val="kk-KZ"/>
        </w:rPr>
        <w:t>1</w:t>
      </w:r>
      <w:r w:rsidRPr="00B378BA">
        <w:rPr>
          <w:rFonts w:ascii="Times New Roman" w:eastAsia="Calibri" w:hAnsi="Times New Roman" w:cs="Times New Roman"/>
          <w:sz w:val="24"/>
          <w:szCs w:val="24"/>
          <w:lang w:val="kk-KZ"/>
        </w:rPr>
        <w:t xml:space="preserve"> топ жинақталғанын, тәрбиелеу мен оқыту мемлекеттік </w:t>
      </w:r>
      <w:r>
        <w:rPr>
          <w:rFonts w:ascii="Times New Roman" w:eastAsia="Calibri" w:hAnsi="Times New Roman" w:cs="Times New Roman"/>
          <w:sz w:val="24"/>
          <w:szCs w:val="24"/>
          <w:lang w:val="kk-KZ"/>
        </w:rPr>
        <w:t xml:space="preserve">тілде жүргізіледі. </w:t>
      </w:r>
      <w:r w:rsidRPr="00B378BA">
        <w:rPr>
          <w:rFonts w:ascii="Times New Roman" w:eastAsia="Calibri" w:hAnsi="Times New Roman" w:cs="Times New Roman"/>
          <w:sz w:val="24"/>
          <w:szCs w:val="24"/>
          <w:lang w:val="kk-KZ"/>
        </w:rPr>
        <w:t xml:space="preserve"> </w:t>
      </w:r>
      <w:r w:rsidR="00516BFF">
        <w:rPr>
          <w:rFonts w:ascii="Times New Roman" w:hAnsi="Times New Roman" w:cs="Times New Roman"/>
          <w:sz w:val="24"/>
          <w:szCs w:val="24"/>
          <w:lang w:val="kk-KZ"/>
        </w:rPr>
        <w:t>О</w:t>
      </w:r>
      <w:r w:rsidR="00654081" w:rsidRPr="00654081">
        <w:rPr>
          <w:rFonts w:ascii="Times New Roman" w:hAnsi="Times New Roman" w:cs="Times New Roman"/>
          <w:sz w:val="24"/>
          <w:szCs w:val="24"/>
          <w:lang w:val="kk-KZ"/>
        </w:rPr>
        <w:t>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жоспарының (бұдан әрі</w:t>
      </w:r>
      <w:r w:rsidR="00EA665D">
        <w:rPr>
          <w:rFonts w:ascii="Times New Roman" w:hAnsi="Times New Roman" w:cs="Times New Roman"/>
          <w:sz w:val="24"/>
          <w:szCs w:val="24"/>
          <w:lang w:val="kk-KZ"/>
        </w:rPr>
        <w:t xml:space="preserve"> – ҮОЖ) негізінде МАД тобының оқу жоспары жасалды.</w:t>
      </w:r>
    </w:p>
    <w:p w:rsidR="00B77ABC" w:rsidRPr="00737579" w:rsidRDefault="00B77ABC" w:rsidP="0001763D">
      <w:pPr>
        <w:rPr>
          <w:rFonts w:ascii="Times New Roman" w:hAnsi="Times New Roman" w:cs="Times New Roman"/>
          <w:sz w:val="24"/>
          <w:szCs w:val="24"/>
          <w:lang w:val="kk-KZ"/>
        </w:rPr>
      </w:pPr>
      <w:r w:rsidRPr="003263EF">
        <w:rPr>
          <w:rFonts w:ascii="Times New Roman" w:hAnsi="Times New Roman" w:cs="Times New Roman"/>
          <w:b/>
          <w:bCs/>
          <w:sz w:val="24"/>
          <w:szCs w:val="24"/>
          <w:lang w:val="kk-KZ"/>
        </w:rPr>
        <w:t>ҚОРЫТЫНДЫ:</w:t>
      </w:r>
      <w:r w:rsidRPr="00B378BA">
        <w:rPr>
          <w:rFonts w:ascii="Times New Roman" w:hAnsi="Times New Roman" w:cs="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4-тармағы 3) тармақша,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  </w:t>
      </w:r>
      <w:r>
        <w:rPr>
          <w:rFonts w:ascii="Times New Roman" w:hAnsi="Times New Roman" w:cs="Times New Roman"/>
          <w:sz w:val="24"/>
          <w:szCs w:val="24"/>
          <w:lang w:val="kk-KZ"/>
        </w:rPr>
        <w:t>1,2,</w:t>
      </w:r>
      <w:r w:rsidRPr="00B378BA">
        <w:rPr>
          <w:rFonts w:ascii="Times New Roman" w:hAnsi="Times New Roman" w:cs="Times New Roman"/>
          <w:sz w:val="24"/>
          <w:szCs w:val="24"/>
          <w:lang w:val="kk-KZ"/>
        </w:rPr>
        <w:t>3-қосымшаға сәйкес келеді</w:t>
      </w:r>
    </w:p>
    <w:p w:rsidR="00E909BA" w:rsidRPr="00736726" w:rsidRDefault="006F6E11" w:rsidP="00E909BA">
      <w:pPr>
        <w:pStyle w:val="a5"/>
        <w:rPr>
          <w:rFonts w:ascii="Times New Roman" w:hAnsi="Times New Roman" w:cs="Times New Roman"/>
          <w:b/>
          <w:i/>
          <w:sz w:val="24"/>
          <w:szCs w:val="24"/>
          <w:lang w:val="kk-KZ"/>
        </w:rPr>
      </w:pPr>
      <w:r w:rsidRPr="00736726">
        <w:rPr>
          <w:rFonts w:ascii="Times New Roman" w:hAnsi="Times New Roman" w:cs="Times New Roman"/>
          <w:b/>
          <w:i/>
          <w:sz w:val="24"/>
          <w:szCs w:val="24"/>
          <w:lang w:val="kk-KZ"/>
        </w:rPr>
        <w:lastRenderedPageBreak/>
        <w:t>2</w:t>
      </w:r>
      <w:r w:rsidRPr="00736726">
        <w:rPr>
          <w:rFonts w:ascii="Times New Roman" w:hAnsi="Times New Roman" w:cs="Times New Roman"/>
          <w:i/>
          <w:sz w:val="24"/>
          <w:szCs w:val="24"/>
          <w:lang w:val="kk-KZ"/>
        </w:rPr>
        <w:t>.</w:t>
      </w:r>
      <w:r w:rsidR="00E909BA" w:rsidRPr="00736726">
        <w:rPr>
          <w:rFonts w:ascii="Times New Roman" w:hAnsi="Times New Roman" w:cs="Times New Roman"/>
          <w:i/>
          <w:sz w:val="24"/>
          <w:szCs w:val="24"/>
          <w:lang w:val="kk-KZ"/>
        </w:rPr>
        <w:t xml:space="preserve"> </w:t>
      </w:r>
      <w:r w:rsidR="00E909BA" w:rsidRPr="00736726">
        <w:rPr>
          <w:rFonts w:ascii="Times New Roman" w:hAnsi="Times New Roman" w:cs="Times New Roman"/>
          <w:b/>
          <w:i/>
          <w:sz w:val="24"/>
          <w:szCs w:val="24"/>
          <w:lang w:val="kk-KZ"/>
        </w:rPr>
        <w:t>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E909BA" w:rsidRPr="00DD446A" w:rsidRDefault="00E909BA" w:rsidP="00E909BA">
      <w:pPr>
        <w:pStyle w:val="a5"/>
        <w:rPr>
          <w:rFonts w:ascii="Times New Roman" w:hAnsi="Times New Roman" w:cs="Times New Roman"/>
          <w:sz w:val="24"/>
          <w:szCs w:val="24"/>
          <w:lang w:val="kk-KZ"/>
        </w:rPr>
      </w:pPr>
      <w:r w:rsidRPr="00DC40FD">
        <w:rPr>
          <w:rFonts w:ascii="Times New Roman" w:hAnsi="Times New Roman" w:cs="Times New Roman"/>
          <w:b/>
          <w:bCs/>
          <w:sz w:val="24"/>
          <w:szCs w:val="24"/>
          <w:lang w:val="kk-KZ"/>
        </w:rPr>
        <w:t>Талдау нәтижелері:</w:t>
      </w:r>
      <w:r w:rsidRPr="00B378BA">
        <w:rPr>
          <w:rFonts w:ascii="Times New Roman" w:eastAsia="Calibri" w:hAnsi="Times New Roman" w:cs="Times New Roman"/>
          <w:sz w:val="24"/>
          <w:szCs w:val="24"/>
          <w:lang w:val="kk-KZ"/>
        </w:rPr>
        <w:t>2022-2023 ағымдағы оқу жылында</w:t>
      </w:r>
      <w:r w:rsidRPr="00B378BA">
        <w:rPr>
          <w:rFonts w:ascii="Times New Roman" w:hAnsi="Times New Roman" w:cs="Times New Roman"/>
          <w:sz w:val="24"/>
          <w:szCs w:val="24"/>
          <w:lang w:val="kk-KZ"/>
        </w:rPr>
        <w:t xml:space="preserve"> аталған өлшемшарттар бойынша талдауға ұсынылған 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 Білім беру қызметі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негізделген. Мектепалды сыныбының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 2022-2023 ағымдағы оқу жылында Перспективалық</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жоспарда</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әрбір</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 xml:space="preserve">ұйымдастырылған іс-әрекеттердің Үлгілік оқу бағдарламасы негізінде </w:t>
      </w:r>
      <w:r w:rsidRPr="00247C24">
        <w:rPr>
          <w:rFonts w:ascii="Times New Roman" w:hAnsi="Times New Roman" w:cs="Times New Roman"/>
          <w:color w:val="000000" w:themeColor="text1"/>
          <w:sz w:val="24"/>
          <w:szCs w:val="24"/>
          <w:lang w:val="kk-KZ"/>
        </w:rPr>
        <w:t>бір айға</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міндеттері айқындалуы керек. Аптаның әрбір күніне Перспективалық жоспардағы ұйымдастырылған іс-әрекеттердің</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міндеттеріне</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сәйкес</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мен</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өткізілетін</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әрекет</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түрлерін</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анықтау,тәрбиелеу-білім</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беру</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процесін</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ұйымдастыру</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өткізу</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кезінде</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тәрбиеленушілердің</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қызығушылықтары,</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қажеттіліктері,</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жас</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жеке</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ерекшеліктері ескере отырып, циклограмма жоспарланған.</w:t>
      </w:r>
    </w:p>
    <w:p w:rsidR="00E909BA" w:rsidRPr="00E909BA" w:rsidRDefault="00E909BA" w:rsidP="00E909BA">
      <w:pPr>
        <w:pStyle w:val="a5"/>
        <w:rPr>
          <w:rFonts w:ascii="Times New Roman" w:hAnsi="Times New Roman" w:cs="Times New Roman"/>
          <w:sz w:val="24"/>
          <w:szCs w:val="24"/>
          <w:lang w:val="kk-KZ"/>
        </w:rPr>
      </w:pPr>
      <w:r w:rsidRPr="00DD446A">
        <w:rPr>
          <w:rFonts w:ascii="Times New Roman" w:hAnsi="Times New Roman" w:cs="Times New Roman"/>
          <w:sz w:val="24"/>
          <w:szCs w:val="24"/>
          <w:lang w:val="kk-KZ"/>
        </w:rPr>
        <w:t xml:space="preserve">  </w:t>
      </w:r>
      <w:r w:rsidRPr="00D004CF">
        <w:rPr>
          <w:rFonts w:ascii="Times New Roman" w:hAnsi="Times New Roman" w:cs="Times New Roman"/>
          <w:b/>
          <w:sz w:val="24"/>
          <w:szCs w:val="24"/>
          <w:lang w:val="kk-KZ"/>
        </w:rPr>
        <w:t>ҚОРЫТЫНДЫ:</w:t>
      </w:r>
      <w:r w:rsidRPr="00B378BA">
        <w:rPr>
          <w:rFonts w:ascii="Times New Roman" w:hAnsi="Times New Roman" w:cs="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2-тарау, 4-тармағы ,</w:t>
      </w:r>
      <w:r>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4)тармақшасына, 16 – тармағы,1,4,5 тармақшасына  сәйкес келеді.</w:t>
      </w:r>
    </w:p>
    <w:p w:rsidR="00E909BA" w:rsidRPr="00E909BA" w:rsidRDefault="00E909BA" w:rsidP="00E909BA">
      <w:pPr>
        <w:pStyle w:val="a5"/>
        <w:rPr>
          <w:rFonts w:ascii="Times New Roman" w:hAnsi="Times New Roman" w:cs="Times New Roman"/>
          <w:color w:val="FF0000"/>
          <w:sz w:val="24"/>
          <w:szCs w:val="24"/>
          <w:lang w:val="kk-KZ"/>
        </w:rPr>
      </w:pPr>
    </w:p>
    <w:p w:rsidR="00CE40D7" w:rsidRPr="00736726" w:rsidRDefault="00BD1346" w:rsidP="00CE40D7">
      <w:pPr>
        <w:pStyle w:val="1"/>
        <w:rPr>
          <w:rFonts w:ascii="Times New Roman" w:hAnsi="Times New Roman"/>
          <w:b/>
          <w:i/>
          <w:sz w:val="24"/>
          <w:szCs w:val="24"/>
          <w:lang w:val="kk-KZ"/>
        </w:rPr>
      </w:pPr>
      <w:r w:rsidRPr="00736726">
        <w:rPr>
          <w:rFonts w:ascii="Times New Roman" w:hAnsi="Times New Roman"/>
          <w:b/>
          <w:i/>
          <w:lang w:val="kk-KZ"/>
        </w:rPr>
        <w:t>3.</w:t>
      </w:r>
      <w:r w:rsidR="00CE40D7" w:rsidRPr="00736726">
        <w:rPr>
          <w:rFonts w:ascii="Times New Roman" w:hAnsi="Times New Roman"/>
          <w:b/>
          <w:i/>
          <w:sz w:val="24"/>
          <w:szCs w:val="24"/>
          <w:lang w:val="kk-KZ"/>
        </w:rPr>
        <w:t xml:space="preserve">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0338E4" w:rsidRDefault="00CE40D7" w:rsidP="000338E4">
      <w:pPr>
        <w:pStyle w:val="a7"/>
        <w:shd w:val="clear" w:color="auto" w:fill="FFFFFF"/>
        <w:spacing w:before="0" w:beforeAutospacing="0" w:after="0" w:afterAutospacing="0" w:line="276" w:lineRule="auto"/>
        <w:rPr>
          <w:color w:val="000000"/>
          <w:szCs w:val="22"/>
          <w:lang w:val="kk-KZ"/>
        </w:rPr>
      </w:pPr>
      <w:r w:rsidRPr="007909B7">
        <w:rPr>
          <w:b/>
          <w:lang w:val="kk-KZ"/>
        </w:rPr>
        <w:t>Талдау нәтижелері</w:t>
      </w:r>
      <w:r w:rsidRPr="006733A4">
        <w:rPr>
          <w:lang w:val="kk-KZ"/>
        </w:rPr>
        <w:t xml:space="preserve">: Мектепалды топ </w:t>
      </w:r>
      <w:r>
        <w:rPr>
          <w:lang w:val="kk-KZ"/>
        </w:rPr>
        <w:t>1</w:t>
      </w:r>
      <w:r w:rsidRPr="006733A4">
        <w:rPr>
          <w:lang w:val="kk-KZ"/>
        </w:rPr>
        <w:t xml:space="preserve"> топпен балаларды қамтыған. Мектепалды  сыныбы жарты күн болу тәртібімен жұмыс жасауда. 2022-2023 оқу жылында мектепалды  сыныбында </w:t>
      </w:r>
      <w:r>
        <w:rPr>
          <w:lang w:val="kk-KZ"/>
        </w:rPr>
        <w:t>1</w:t>
      </w:r>
      <w:r w:rsidRPr="006733A4">
        <w:rPr>
          <w:lang w:val="kk-KZ"/>
        </w:rPr>
        <w:t xml:space="preserve"> топта  </w:t>
      </w:r>
      <w:r w:rsidRPr="00CE40D7">
        <w:rPr>
          <w:lang w:val="kk-KZ"/>
        </w:rPr>
        <w:t>5</w:t>
      </w:r>
      <w:r w:rsidRPr="006733A4">
        <w:rPr>
          <w:lang w:val="kk-KZ"/>
        </w:rPr>
        <w:t xml:space="preserve"> бала білім ал</w:t>
      </w:r>
      <w:r>
        <w:rPr>
          <w:lang w:val="kk-KZ"/>
        </w:rPr>
        <w:t>ды.</w:t>
      </w:r>
      <w:r w:rsidRPr="00CE40D7">
        <w:rPr>
          <w:lang w:val="kk-KZ"/>
        </w:rPr>
        <w:t xml:space="preserve"> </w:t>
      </w:r>
      <w:r w:rsidRPr="006733A4">
        <w:rPr>
          <w:lang w:val="kk-KZ"/>
        </w:rPr>
        <w:t>Педагогтер балаларға ойлануға, зерттеуге, белгілерді санауға және оларға бағдарлануға мүмкіндік берілген. Серуендерді, гимнастиканы (таңертеңгі, саусақ, т.б.), ойындарды (дамытушы, сюжеттік-рөлдік, қимылды ойындары және т.б.) ұйымдастыру үшін түрлі картотекалар қолданады. Оқу іс әрекеттері балаларға қызықты ойын ретінде (мысалы, логикалық ойындар, саяхат сабақ т. б.) ұйымдастырылып, барысында бала оқу міндеттерін қолжетімді тәсілдермен шешуге дағдыланып келеді</w:t>
      </w:r>
      <w:r>
        <w:rPr>
          <w:lang w:val="kk-KZ"/>
        </w:rPr>
        <w:t>. М</w:t>
      </w:r>
      <w:r w:rsidRPr="00F51A50">
        <w:rPr>
          <w:lang w:val="kk-KZ"/>
        </w:rPr>
        <w:t xml:space="preserve">ектепалды сыныбында </w:t>
      </w:r>
      <w:r>
        <w:rPr>
          <w:lang w:val="kk-KZ"/>
        </w:rPr>
        <w:t xml:space="preserve"> </w:t>
      </w:r>
      <w:r w:rsidRPr="00F51A50">
        <w:rPr>
          <w:lang w:val="kk-KZ"/>
        </w:rPr>
        <w:t xml:space="preserve"> «Мектепке дейі</w:t>
      </w:r>
      <w:r>
        <w:rPr>
          <w:lang w:val="kk-KZ"/>
        </w:rPr>
        <w:t xml:space="preserve">нгі оқыту және тәрбиелеу» </w:t>
      </w:r>
      <w:r>
        <w:rPr>
          <w:lang w:val="kk-KZ"/>
        </w:rPr>
        <w:lastRenderedPageBreak/>
        <w:t>арнаулы</w:t>
      </w:r>
      <w:r w:rsidRPr="00F51A50">
        <w:rPr>
          <w:lang w:val="kk-KZ"/>
        </w:rPr>
        <w:t xml:space="preserve"> білімді</w:t>
      </w:r>
      <w:r>
        <w:rPr>
          <w:lang w:val="kk-KZ"/>
        </w:rPr>
        <w:t>,</w:t>
      </w:r>
      <w:r w:rsidRPr="00F3570C">
        <w:rPr>
          <w:lang w:val="kk-KZ"/>
        </w:rPr>
        <w:t xml:space="preserve"> </w:t>
      </w:r>
      <w:r>
        <w:rPr>
          <w:lang w:val="kk-KZ"/>
        </w:rPr>
        <w:t>санатсыз 1</w:t>
      </w:r>
      <w:r w:rsidRPr="00F51A50">
        <w:rPr>
          <w:lang w:val="kk-KZ"/>
        </w:rPr>
        <w:t xml:space="preserve"> педагог</w:t>
      </w:r>
      <w:r>
        <w:rPr>
          <w:lang w:val="kk-KZ"/>
        </w:rPr>
        <w:t xml:space="preserve"> жұмыс жасайды.</w:t>
      </w:r>
      <w:r w:rsidR="00D571C9" w:rsidRPr="00D571C9">
        <w:rPr>
          <w:b/>
          <w:bCs/>
          <w:lang w:val="kk-KZ"/>
        </w:rPr>
        <w:t xml:space="preserve"> </w:t>
      </w:r>
      <w:r w:rsidR="000338E4" w:rsidRPr="00AF72F4">
        <w:rPr>
          <w:bCs/>
          <w:lang w:val="kk-KZ"/>
        </w:rPr>
        <w:t xml:space="preserve">Ата </w:t>
      </w:r>
      <w:r w:rsidR="00AF72F4" w:rsidRPr="00AF72F4">
        <w:rPr>
          <w:bCs/>
          <w:lang w:val="kk-KZ"/>
        </w:rPr>
        <w:t>-</w:t>
      </w:r>
      <w:r w:rsidR="000338E4" w:rsidRPr="00AF72F4">
        <w:rPr>
          <w:bCs/>
          <w:lang w:val="kk-KZ"/>
        </w:rPr>
        <w:t xml:space="preserve">аналармен </w:t>
      </w:r>
      <w:r w:rsidR="00AF72F4">
        <w:rPr>
          <w:bCs/>
          <w:lang w:val="kk-KZ"/>
        </w:rPr>
        <w:t xml:space="preserve"> үнемі байланыс орналып отырадыы. Б</w:t>
      </w:r>
      <w:r w:rsidR="000338E4" w:rsidRPr="00AF72F4">
        <w:rPr>
          <w:bCs/>
          <w:lang w:val="kk-KZ"/>
        </w:rPr>
        <w:t>ірігіп ме</w:t>
      </w:r>
      <w:r w:rsidR="00AF72F4">
        <w:rPr>
          <w:bCs/>
          <w:lang w:val="kk-KZ"/>
        </w:rPr>
        <w:t>ре</w:t>
      </w:r>
      <w:r w:rsidR="000338E4" w:rsidRPr="00AF72F4">
        <w:rPr>
          <w:bCs/>
          <w:lang w:val="kk-KZ"/>
        </w:rPr>
        <w:t xml:space="preserve">келік шараларды </w:t>
      </w:r>
      <w:r w:rsidR="00AF72F4">
        <w:rPr>
          <w:color w:val="000000"/>
          <w:szCs w:val="22"/>
          <w:lang w:val="kk-KZ"/>
        </w:rPr>
        <w:t>өткізді.</w:t>
      </w:r>
    </w:p>
    <w:p w:rsidR="00AF72F4" w:rsidRPr="00561EAD" w:rsidRDefault="005B092D" w:rsidP="000338E4">
      <w:pPr>
        <w:pStyle w:val="a7"/>
        <w:shd w:val="clear" w:color="auto" w:fill="FFFFFF"/>
        <w:spacing w:before="0" w:beforeAutospacing="0" w:after="0" w:afterAutospacing="0" w:line="276" w:lineRule="auto"/>
        <w:rPr>
          <w:rStyle w:val="a8"/>
          <w:b w:val="0"/>
          <w:bCs w:val="0"/>
          <w:color w:val="000000"/>
          <w:szCs w:val="22"/>
          <w:lang w:val="kk-KZ"/>
        </w:rPr>
      </w:pPr>
      <w:r>
        <w:rPr>
          <w:noProof/>
          <w:color w:val="000000"/>
          <w:szCs w:val="22"/>
        </w:rPr>
        <w:drawing>
          <wp:anchor distT="0" distB="0" distL="114300" distR="114300" simplePos="0" relativeHeight="251663360" behindDoc="1" locked="0" layoutInCell="1" allowOverlap="1">
            <wp:simplePos x="0" y="0"/>
            <wp:positionH relativeFrom="column">
              <wp:posOffset>2863215</wp:posOffset>
            </wp:positionH>
            <wp:positionV relativeFrom="paragraph">
              <wp:posOffset>123825</wp:posOffset>
            </wp:positionV>
            <wp:extent cx="2409825" cy="1809750"/>
            <wp:effectExtent l="19050" t="0" r="9525" b="0"/>
            <wp:wrapThrough wrapText="bothSides">
              <wp:wrapPolygon edited="0">
                <wp:start x="-171" y="0"/>
                <wp:lineTo x="-171" y="21373"/>
                <wp:lineTo x="21685" y="21373"/>
                <wp:lineTo x="21685" y="0"/>
                <wp:lineTo x="-171" y="0"/>
              </wp:wrapPolygon>
            </wp:wrapThrough>
            <wp:docPr id="1" name="Рисунок 6" descr="C:\Users\Жадыра\Desktop\Даярлық фото\WhatsApp Image 2023-09-29 at 02.47.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Жадыра\Desktop\Даярлық фото\WhatsApp Image 2023-09-29 at 02.47.49.jpe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9825" cy="1809750"/>
                    </a:xfrm>
                    <a:prstGeom prst="rect">
                      <a:avLst/>
                    </a:prstGeom>
                    <a:noFill/>
                    <a:ln>
                      <a:noFill/>
                    </a:ln>
                  </pic:spPr>
                </pic:pic>
              </a:graphicData>
            </a:graphic>
          </wp:anchor>
        </w:drawing>
      </w:r>
      <w:r w:rsidR="00AF72F4">
        <w:rPr>
          <w:noProof/>
          <w:color w:val="000000"/>
          <w:szCs w:val="22"/>
        </w:rPr>
        <w:drawing>
          <wp:anchor distT="0" distB="0" distL="114300" distR="114300" simplePos="0" relativeHeight="251659264" behindDoc="1" locked="0" layoutInCell="1" allowOverlap="1">
            <wp:simplePos x="0" y="0"/>
            <wp:positionH relativeFrom="column">
              <wp:posOffset>81915</wp:posOffset>
            </wp:positionH>
            <wp:positionV relativeFrom="paragraph">
              <wp:posOffset>127635</wp:posOffset>
            </wp:positionV>
            <wp:extent cx="2543175" cy="1906270"/>
            <wp:effectExtent l="19050" t="0" r="9525" b="0"/>
            <wp:wrapThrough wrapText="bothSides">
              <wp:wrapPolygon edited="0">
                <wp:start x="-162" y="0"/>
                <wp:lineTo x="-162" y="21370"/>
                <wp:lineTo x="21681" y="21370"/>
                <wp:lineTo x="21681" y="0"/>
                <wp:lineTo x="-162" y="0"/>
              </wp:wrapPolygon>
            </wp:wrapThrough>
            <wp:docPr id="12" name="Рисунок 12" descr="C:\Users\Жадыра\Desktop\Даярлық фото\WhatsApp Image 2023-09-29 at 02.47.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Жадыра\Desktop\Даярлық фото\WhatsApp Image 2023-09-29 at 02.47.57.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175" cy="1906270"/>
                    </a:xfrm>
                    <a:prstGeom prst="rect">
                      <a:avLst/>
                    </a:prstGeom>
                    <a:noFill/>
                    <a:ln>
                      <a:noFill/>
                    </a:ln>
                  </pic:spPr>
                </pic:pic>
              </a:graphicData>
            </a:graphic>
          </wp:anchor>
        </w:drawing>
      </w:r>
    </w:p>
    <w:p w:rsidR="00736726" w:rsidRDefault="00736726" w:rsidP="00D571C9">
      <w:pPr>
        <w:pStyle w:val="1"/>
        <w:rPr>
          <w:rFonts w:ascii="Times New Roman" w:hAnsi="Times New Roman"/>
          <w:b/>
          <w:bCs/>
          <w:sz w:val="24"/>
          <w:szCs w:val="24"/>
          <w:lang w:val="kk-KZ"/>
        </w:rPr>
      </w:pPr>
    </w:p>
    <w:p w:rsidR="00AF72F4" w:rsidRDefault="00D571C9" w:rsidP="00D571C9">
      <w:pPr>
        <w:pStyle w:val="1"/>
        <w:rPr>
          <w:rFonts w:ascii="Times New Roman" w:hAnsi="Times New Roman"/>
          <w:b/>
          <w:bCs/>
          <w:sz w:val="24"/>
          <w:szCs w:val="24"/>
          <w:lang w:val="kk-KZ"/>
        </w:rPr>
      </w:pPr>
      <w:r>
        <w:rPr>
          <w:rFonts w:ascii="Times New Roman" w:hAnsi="Times New Roman"/>
          <w:b/>
          <w:bCs/>
          <w:sz w:val="24"/>
          <w:szCs w:val="24"/>
          <w:lang w:val="kk-KZ"/>
        </w:rPr>
        <w:t xml:space="preserve"> </w:t>
      </w: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AF72F4" w:rsidRDefault="00AF72F4" w:rsidP="00D571C9">
      <w:pPr>
        <w:pStyle w:val="1"/>
        <w:rPr>
          <w:rFonts w:ascii="Times New Roman" w:hAnsi="Times New Roman"/>
          <w:b/>
          <w:bCs/>
          <w:sz w:val="24"/>
          <w:szCs w:val="24"/>
          <w:lang w:val="kk-KZ"/>
        </w:rPr>
      </w:pPr>
    </w:p>
    <w:p w:rsidR="00D571C9" w:rsidRPr="00F51A50" w:rsidRDefault="00D571C9" w:rsidP="00D571C9">
      <w:pPr>
        <w:pStyle w:val="1"/>
        <w:rPr>
          <w:rFonts w:ascii="Times New Roman" w:hAnsi="Times New Roman"/>
          <w:color w:val="FF0000"/>
          <w:sz w:val="24"/>
          <w:szCs w:val="24"/>
          <w:lang w:val="kk-KZ"/>
        </w:rPr>
      </w:pPr>
      <w:r w:rsidRPr="00F51A50">
        <w:rPr>
          <w:rFonts w:ascii="Times New Roman" w:hAnsi="Times New Roman"/>
          <w:b/>
          <w:bCs/>
          <w:sz w:val="24"/>
          <w:szCs w:val="24"/>
          <w:lang w:val="kk-KZ"/>
        </w:rPr>
        <w:t>ҚОРЫТЫНДЫ:</w:t>
      </w:r>
      <w:bookmarkStart w:id="0" w:name="_Hlk129107742"/>
      <w:r w:rsidRPr="00F51A50">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4-тармағы 2) тармақшаға</w:t>
      </w:r>
      <w:r>
        <w:rPr>
          <w:rFonts w:ascii="Times New Roman" w:hAnsi="Times New Roman"/>
          <w:sz w:val="24"/>
          <w:szCs w:val="24"/>
          <w:lang w:val="kk-KZ"/>
        </w:rPr>
        <w:t xml:space="preserve"> </w:t>
      </w:r>
      <w:r w:rsidRPr="00F51A50">
        <w:rPr>
          <w:rFonts w:ascii="Times New Roman" w:hAnsi="Times New Roman"/>
          <w:sz w:val="24"/>
          <w:szCs w:val="24"/>
          <w:lang w:val="kk-KZ"/>
        </w:rPr>
        <w:t>сәйкес келеді.</w:t>
      </w:r>
      <w:bookmarkEnd w:id="0"/>
    </w:p>
    <w:p w:rsidR="00D571C9" w:rsidRPr="00736726" w:rsidRDefault="00D571C9" w:rsidP="00D571C9">
      <w:pPr>
        <w:pStyle w:val="1"/>
        <w:rPr>
          <w:rFonts w:ascii="Times New Roman" w:hAnsi="Times New Roman"/>
          <w:b/>
          <w:i/>
          <w:sz w:val="24"/>
          <w:szCs w:val="24"/>
          <w:lang w:val="kk-KZ"/>
        </w:rPr>
      </w:pPr>
      <w:r w:rsidRPr="00736726">
        <w:rPr>
          <w:rFonts w:ascii="Times New Roman" w:hAnsi="Times New Roman"/>
          <w:b/>
          <w:i/>
          <w:sz w:val="24"/>
          <w:szCs w:val="24"/>
          <w:lang w:val="kk-KZ"/>
        </w:rPr>
        <w:t xml:space="preserve">     4.Баланың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E909BA" w:rsidRPr="00CE40D7" w:rsidRDefault="00D571C9" w:rsidP="00D571C9">
      <w:pPr>
        <w:pStyle w:val="1"/>
        <w:rPr>
          <w:rFonts w:ascii="Times New Roman" w:hAnsi="Times New Roman"/>
          <w:sz w:val="24"/>
          <w:szCs w:val="24"/>
          <w:lang w:val="kk-KZ"/>
        </w:rPr>
      </w:pPr>
      <w:r w:rsidRPr="000742FC">
        <w:rPr>
          <w:rFonts w:ascii="Times New Roman" w:hAnsi="Times New Roman"/>
          <w:b/>
          <w:sz w:val="24"/>
          <w:szCs w:val="24"/>
          <w:lang w:val="kk-KZ"/>
        </w:rPr>
        <w:t>Талдау нәтижелері</w:t>
      </w:r>
      <w:r w:rsidRPr="00F35092">
        <w:rPr>
          <w:rFonts w:ascii="Times New Roman" w:hAnsi="Times New Roman"/>
          <w:sz w:val="24"/>
          <w:szCs w:val="24"/>
          <w:lang w:val="kk-KZ"/>
        </w:rPr>
        <w:t xml:space="preserve">: Оқу жылында оқыту нәтижелерінде алынған мәліметтер негізінде баланың жеке даму картасы толтырылған. Жеке даму карта әрбір балаға 5 білім беру саласы бойынша жасалған. Баланың жеке даму картасы баланың мектепке дейінгі ұйымда барлық уақытына жүргізілген. </w:t>
      </w:r>
      <w:r>
        <w:rPr>
          <w:rFonts w:ascii="Times New Roman" w:hAnsi="Times New Roman"/>
          <w:sz w:val="24"/>
          <w:szCs w:val="24"/>
          <w:lang w:val="kk-KZ"/>
        </w:rPr>
        <w:t xml:space="preserve">                                                                                                            </w:t>
      </w:r>
      <w:r w:rsidRPr="006056BC">
        <w:rPr>
          <w:rFonts w:ascii="Times New Roman" w:hAnsi="Times New Roman"/>
          <w:b/>
          <w:sz w:val="24"/>
          <w:szCs w:val="24"/>
          <w:lang w:val="kk-KZ"/>
        </w:rPr>
        <w:t>ҚОРЫТЫНДЫ</w:t>
      </w:r>
      <w:r w:rsidRPr="006056BC">
        <w:rPr>
          <w:rFonts w:ascii="Times New Roman" w:hAnsi="Times New Roman"/>
          <w:sz w:val="24"/>
          <w:szCs w:val="24"/>
          <w:lang w:val="kk-KZ"/>
        </w:rPr>
        <w:t>:</w:t>
      </w:r>
      <w:r>
        <w:rPr>
          <w:rFonts w:ascii="Times New Roman" w:hAnsi="Times New Roman"/>
          <w:sz w:val="24"/>
          <w:szCs w:val="24"/>
          <w:lang w:val="kk-KZ"/>
        </w:rPr>
        <w:t xml:space="preserve"> </w:t>
      </w:r>
      <w:r w:rsidRPr="006056BC">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3-тармағы 5-тармақшасына</w:t>
      </w:r>
      <w:r>
        <w:rPr>
          <w:rFonts w:ascii="Times New Roman" w:hAnsi="Times New Roman"/>
          <w:sz w:val="24"/>
          <w:szCs w:val="24"/>
          <w:lang w:val="kk-KZ"/>
        </w:rPr>
        <w:t xml:space="preserve"> </w:t>
      </w:r>
      <w:r w:rsidRPr="006056BC">
        <w:rPr>
          <w:rFonts w:ascii="Times New Roman" w:hAnsi="Times New Roman"/>
          <w:sz w:val="24"/>
          <w:szCs w:val="24"/>
          <w:lang w:val="kk-KZ"/>
        </w:rPr>
        <w:t>сәйкес келеді.</w:t>
      </w:r>
    </w:p>
    <w:p w:rsidR="00B62E3F" w:rsidRPr="004B38CB" w:rsidRDefault="004B38CB" w:rsidP="0001763D">
      <w:pPr>
        <w:rPr>
          <w:rFonts w:ascii="Times New Roman" w:hAnsi="Times New Roman" w:cs="Times New Roman"/>
          <w:sz w:val="24"/>
          <w:szCs w:val="24"/>
          <w:lang w:val="kk-KZ"/>
        </w:rPr>
      </w:pPr>
      <w:r w:rsidRPr="00736726">
        <w:rPr>
          <w:rFonts w:ascii="Times New Roman" w:hAnsi="Times New Roman" w:cs="Times New Roman"/>
          <w:b/>
          <w:i/>
          <w:sz w:val="24"/>
          <w:szCs w:val="24"/>
          <w:lang w:val="kk-KZ"/>
        </w:rPr>
        <w:t>5</w:t>
      </w:r>
      <w:r w:rsidR="00736726" w:rsidRPr="00736726">
        <w:rPr>
          <w:rFonts w:ascii="Times New Roman" w:hAnsi="Times New Roman" w:cs="Times New Roman"/>
          <w:b/>
          <w:i/>
          <w:sz w:val="24"/>
          <w:szCs w:val="24"/>
          <w:lang w:val="kk-KZ"/>
        </w:rPr>
        <w:t>.</w:t>
      </w:r>
      <w:r w:rsidRPr="00736726">
        <w:rPr>
          <w:rFonts w:ascii="Times New Roman" w:hAnsi="Times New Roman" w:cs="Times New Roman"/>
          <w:b/>
          <w:i/>
          <w:sz w:val="24"/>
          <w:szCs w:val="24"/>
          <w:lang w:val="kk-KZ"/>
        </w:rPr>
        <w:t xml:space="preserve"> </w:t>
      </w:r>
      <w:r w:rsidR="00B62E3F" w:rsidRPr="00736726">
        <w:rPr>
          <w:rFonts w:ascii="Times New Roman" w:hAnsi="Times New Roman" w:cs="Times New Roman"/>
          <w:b/>
          <w:i/>
          <w:sz w:val="24"/>
          <w:szCs w:val="24"/>
          <w:lang w:val="kk-KZ"/>
        </w:rPr>
        <w:t xml:space="preserve">Тәрбиеленушілердің даму мониторингінің (бастапқы) нәтижелері. </w:t>
      </w:r>
      <w:r w:rsidR="0093158E" w:rsidRPr="00736726">
        <w:rPr>
          <w:rFonts w:ascii="Times New Roman" w:hAnsi="Times New Roman" w:cs="Times New Roman"/>
          <w:b/>
          <w:i/>
          <w:sz w:val="24"/>
          <w:szCs w:val="24"/>
          <w:lang w:val="kk-KZ"/>
        </w:rPr>
        <w:t xml:space="preserve">  </w:t>
      </w:r>
      <w:r w:rsidR="0093158E">
        <w:rPr>
          <w:rFonts w:ascii="Times New Roman" w:hAnsi="Times New Roman" w:cs="Times New Roman"/>
          <w:b/>
          <w:sz w:val="24"/>
          <w:szCs w:val="24"/>
          <w:lang w:val="kk-KZ"/>
        </w:rPr>
        <w:t xml:space="preserve">                   </w:t>
      </w:r>
      <w:r w:rsidR="00D571C9">
        <w:rPr>
          <w:rFonts w:ascii="Times New Roman" w:hAnsi="Times New Roman" w:cs="Times New Roman"/>
          <w:b/>
          <w:sz w:val="24"/>
          <w:szCs w:val="24"/>
          <w:lang w:val="kk-KZ"/>
        </w:rPr>
        <w:t xml:space="preserve">               </w:t>
      </w:r>
      <w:r w:rsidR="00D571C9" w:rsidRPr="000742FC">
        <w:rPr>
          <w:rFonts w:ascii="Times New Roman" w:hAnsi="Times New Roman"/>
          <w:b/>
          <w:sz w:val="24"/>
          <w:szCs w:val="24"/>
          <w:lang w:val="kk-KZ"/>
        </w:rPr>
        <w:t>Талдау нәтижелері</w:t>
      </w:r>
      <w:r w:rsidR="00D571C9" w:rsidRPr="00F35092">
        <w:rPr>
          <w:rFonts w:ascii="Times New Roman" w:hAnsi="Times New Roman"/>
          <w:sz w:val="24"/>
          <w:szCs w:val="24"/>
          <w:lang w:val="kk-KZ"/>
        </w:rPr>
        <w:t xml:space="preserve">: </w:t>
      </w:r>
      <w:r w:rsidR="00B62E3F" w:rsidRPr="004B38CB">
        <w:rPr>
          <w:rFonts w:ascii="Times New Roman" w:hAnsi="Times New Roman" w:cs="Times New Roman"/>
          <w:sz w:val="24"/>
          <w:szCs w:val="24"/>
          <w:lang w:val="kk-KZ"/>
        </w:rPr>
        <w:t>Бағаланатын кезеңдер бойынша үлгілік оқу бағдарламасының мазмұнын іске асыруда педагог жұмысының сапасын жетілдіруге ықпал ететін балалардың біліктері мен дағдыларының даму деңгейін қадағалау мониторингі оқу жылы басында, қыркүйек айында - бастапқы, ортасында қаңтар айында - аралық және оқу жылы соңында, мамыр айында – қо</w:t>
      </w:r>
      <w:r>
        <w:rPr>
          <w:rFonts w:ascii="Times New Roman" w:hAnsi="Times New Roman" w:cs="Times New Roman"/>
          <w:sz w:val="24"/>
          <w:szCs w:val="24"/>
          <w:lang w:val="kk-KZ"/>
        </w:rPr>
        <w:t>рытынды диагностика жүргізілген</w:t>
      </w:r>
      <w:r w:rsidR="00B62E3F" w:rsidRPr="004B38CB">
        <w:rPr>
          <w:rFonts w:ascii="Times New Roman" w:hAnsi="Times New Roman" w:cs="Times New Roman"/>
          <w:sz w:val="24"/>
          <w:szCs w:val="24"/>
          <w:lang w:val="kk-KZ"/>
        </w:rPr>
        <w:t>. 2022-2023 оқу жылының бастапқы балалардың даму деңгейінің мониторингінде білім беру салалары ҚР оқу-ағарту министрінің 2022 жылғы 3 тамыздағы №348 бұйрығымен бекітілген білім берудің барлық деңгейінің мемлекеттік жалпыға міндетті білім беру стандартының 1-қосымшасы «Мектепке дейінгі тәрбие мен оқытудың мемлекеттік жалпыға міндетті стандарты» 7-11 тармақтарына сай физикалық даму, коммуникативтік, танымдық, зияткерлік, шығаршамашылық дағдыларын, зерттеушілік қабілеттерін дамыту, әлеуметтік-эмоционалдық дағдыларын қалыптастыру дағдыларымен ауыстырылған.</w:t>
      </w:r>
    </w:p>
    <w:p w:rsidR="005B092D" w:rsidRDefault="005B092D" w:rsidP="0001763D">
      <w:pPr>
        <w:rPr>
          <w:rFonts w:ascii="Times New Roman" w:hAnsi="Times New Roman" w:cs="Times New Roman"/>
          <w:lang w:val="kk-KZ"/>
        </w:rPr>
      </w:pPr>
    </w:p>
    <w:p w:rsidR="005B092D" w:rsidRDefault="005B092D" w:rsidP="0001763D">
      <w:pPr>
        <w:rPr>
          <w:rFonts w:ascii="Times New Roman" w:hAnsi="Times New Roman" w:cs="Times New Roman"/>
          <w:lang w:val="kk-KZ"/>
        </w:rPr>
      </w:pPr>
    </w:p>
    <w:p w:rsidR="005B092D" w:rsidRDefault="005B092D" w:rsidP="0001763D">
      <w:pPr>
        <w:rPr>
          <w:rFonts w:ascii="Times New Roman" w:hAnsi="Times New Roman" w:cs="Times New Roman"/>
          <w:lang w:val="kk-KZ"/>
        </w:rPr>
      </w:pPr>
    </w:p>
    <w:p w:rsidR="005B092D" w:rsidRDefault="005B092D" w:rsidP="0001763D">
      <w:pPr>
        <w:rPr>
          <w:rFonts w:ascii="Times New Roman" w:hAnsi="Times New Roman" w:cs="Times New Roman"/>
          <w:lang w:val="kk-KZ"/>
        </w:rPr>
      </w:pPr>
    </w:p>
    <w:p w:rsidR="00B62E3F" w:rsidRPr="004B38CB" w:rsidRDefault="004B38CB" w:rsidP="0001763D">
      <w:pPr>
        <w:rPr>
          <w:rFonts w:ascii="Times New Roman" w:hAnsi="Times New Roman" w:cs="Times New Roman"/>
          <w:sz w:val="24"/>
          <w:szCs w:val="24"/>
          <w:lang w:val="kk-KZ"/>
        </w:rPr>
      </w:pPr>
      <w:r w:rsidRPr="004B38CB">
        <w:rPr>
          <w:rFonts w:ascii="Times New Roman" w:hAnsi="Times New Roman" w:cs="Times New Roman"/>
          <w:lang w:val="kk-KZ"/>
        </w:rPr>
        <w:lastRenderedPageBreak/>
        <w:t>Мектепалды даярлық класы тәрбиеленушілерінің біліктері мен дағдыларының дамуын бастапқы бақылау нәтижелерінің диагностикасы</w:t>
      </w:r>
    </w:p>
    <w:tbl>
      <w:tblPr>
        <w:tblStyle w:val="a4"/>
        <w:tblW w:w="0" w:type="auto"/>
        <w:tblLayout w:type="fixed"/>
        <w:tblLook w:val="04A0"/>
      </w:tblPr>
      <w:tblGrid>
        <w:gridCol w:w="817"/>
        <w:gridCol w:w="435"/>
        <w:gridCol w:w="600"/>
        <w:gridCol w:w="524"/>
        <w:gridCol w:w="709"/>
        <w:gridCol w:w="506"/>
        <w:gridCol w:w="486"/>
        <w:gridCol w:w="585"/>
        <w:gridCol w:w="585"/>
        <w:gridCol w:w="531"/>
        <w:gridCol w:w="645"/>
        <w:gridCol w:w="660"/>
        <w:gridCol w:w="680"/>
        <w:gridCol w:w="510"/>
        <w:gridCol w:w="750"/>
        <w:gridCol w:w="548"/>
      </w:tblGrid>
      <w:tr w:rsidR="004B38CB" w:rsidTr="00FD295D">
        <w:trPr>
          <w:trHeight w:val="274"/>
        </w:trPr>
        <w:tc>
          <w:tcPr>
            <w:tcW w:w="817" w:type="dxa"/>
          </w:tcPr>
          <w:p w:rsidR="004B38CB" w:rsidRDefault="004B38CB" w:rsidP="0001763D">
            <w:pPr>
              <w:rPr>
                <w:rFonts w:ascii="Times New Roman" w:hAnsi="Times New Roman" w:cs="Times New Roman"/>
                <w:sz w:val="24"/>
                <w:szCs w:val="24"/>
                <w:lang w:val="kk-KZ"/>
              </w:rPr>
            </w:pPr>
          </w:p>
        </w:tc>
        <w:tc>
          <w:tcPr>
            <w:tcW w:w="8754" w:type="dxa"/>
            <w:gridSpan w:val="15"/>
          </w:tcPr>
          <w:p w:rsidR="004B38CB" w:rsidRPr="00FD295D" w:rsidRDefault="004B38CB" w:rsidP="0001763D">
            <w:pPr>
              <w:rPr>
                <w:rFonts w:ascii="Times New Roman" w:hAnsi="Times New Roman" w:cs="Times New Roman"/>
                <w:sz w:val="24"/>
                <w:szCs w:val="24"/>
                <w:lang w:val="kk-KZ"/>
              </w:rPr>
            </w:pPr>
            <w:r w:rsidRPr="00516BFF">
              <w:rPr>
                <w:lang w:val="kk-KZ"/>
              </w:rPr>
              <w:t xml:space="preserve">                                </w:t>
            </w:r>
            <w:r w:rsidRPr="00FD295D">
              <w:rPr>
                <w:rFonts w:ascii="Times New Roman" w:hAnsi="Times New Roman" w:cs="Times New Roman"/>
              </w:rPr>
              <w:t>Дағдылардың қалыптасу деңгейі</w:t>
            </w:r>
          </w:p>
        </w:tc>
      </w:tr>
      <w:tr w:rsidR="00FD295D" w:rsidTr="00FD295D">
        <w:tc>
          <w:tcPr>
            <w:tcW w:w="817" w:type="dxa"/>
          </w:tcPr>
          <w:p w:rsidR="004B38CB" w:rsidRDefault="00FD295D" w:rsidP="0001763D">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 </w:t>
            </w:r>
          </w:p>
          <w:p w:rsidR="00FD295D" w:rsidRPr="00FD295D" w:rsidRDefault="00FD295D" w:rsidP="0001763D">
            <w:pP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559" w:type="dxa"/>
            <w:gridSpan w:val="3"/>
          </w:tcPr>
          <w:p w:rsidR="004B38CB" w:rsidRPr="00FD295D" w:rsidRDefault="004B38CB" w:rsidP="0001763D">
            <w:pPr>
              <w:rPr>
                <w:rFonts w:ascii="Times New Roman" w:hAnsi="Times New Roman" w:cs="Times New Roman"/>
                <w:sz w:val="24"/>
                <w:szCs w:val="24"/>
                <w:lang w:val="kk-KZ"/>
              </w:rPr>
            </w:pPr>
            <w:r w:rsidRPr="00FD295D">
              <w:rPr>
                <w:rFonts w:ascii="Times New Roman" w:hAnsi="Times New Roman" w:cs="Times New Roman"/>
              </w:rPr>
              <w:t xml:space="preserve">Физикалық қасиеттерді </w:t>
            </w:r>
            <w:proofErr w:type="spellStart"/>
            <w:r w:rsidRPr="00FD295D">
              <w:rPr>
                <w:rFonts w:ascii="Times New Roman" w:hAnsi="Times New Roman" w:cs="Times New Roman"/>
              </w:rPr>
              <w:t>дамыту</w:t>
            </w:r>
            <w:proofErr w:type="spellEnd"/>
          </w:p>
        </w:tc>
        <w:tc>
          <w:tcPr>
            <w:tcW w:w="1701" w:type="dxa"/>
            <w:gridSpan w:val="3"/>
          </w:tcPr>
          <w:p w:rsidR="004B38CB" w:rsidRPr="00FD295D" w:rsidRDefault="004B38CB" w:rsidP="0001763D">
            <w:pPr>
              <w:rPr>
                <w:rFonts w:ascii="Times New Roman" w:hAnsi="Times New Roman" w:cs="Times New Roman"/>
                <w:sz w:val="24"/>
                <w:szCs w:val="24"/>
                <w:lang w:val="kk-KZ"/>
              </w:rPr>
            </w:pPr>
            <w:proofErr w:type="spellStart"/>
            <w:r w:rsidRPr="00FD295D">
              <w:rPr>
                <w:rFonts w:ascii="Times New Roman" w:hAnsi="Times New Roman" w:cs="Times New Roman"/>
              </w:rPr>
              <w:t>Коммуникативтік</w:t>
            </w:r>
            <w:proofErr w:type="spellEnd"/>
            <w:r w:rsidRPr="00FD295D">
              <w:rPr>
                <w:rFonts w:ascii="Times New Roman" w:hAnsi="Times New Roman" w:cs="Times New Roman"/>
              </w:rPr>
              <w:t xml:space="preserve"> дағдыларды </w:t>
            </w:r>
            <w:proofErr w:type="spellStart"/>
            <w:r w:rsidRPr="00FD295D">
              <w:rPr>
                <w:rFonts w:ascii="Times New Roman" w:hAnsi="Times New Roman" w:cs="Times New Roman"/>
              </w:rPr>
              <w:t>дамыту</w:t>
            </w:r>
            <w:proofErr w:type="spellEnd"/>
          </w:p>
        </w:tc>
        <w:tc>
          <w:tcPr>
            <w:tcW w:w="1701" w:type="dxa"/>
            <w:gridSpan w:val="3"/>
          </w:tcPr>
          <w:p w:rsidR="004B38CB" w:rsidRPr="00FD295D" w:rsidRDefault="004B38CB" w:rsidP="0001763D">
            <w:pPr>
              <w:rPr>
                <w:rFonts w:ascii="Times New Roman" w:hAnsi="Times New Roman" w:cs="Times New Roman"/>
                <w:sz w:val="24"/>
                <w:szCs w:val="24"/>
                <w:lang w:val="kk-KZ"/>
              </w:rPr>
            </w:pPr>
            <w:r w:rsidRPr="00FD295D">
              <w:rPr>
                <w:rFonts w:ascii="Times New Roman" w:hAnsi="Times New Roman" w:cs="Times New Roman"/>
                <w:lang w:val="kk-KZ"/>
              </w:rPr>
              <w:t>Танымдық және зяткерлік дағдыларды дамыту</w:t>
            </w:r>
          </w:p>
        </w:tc>
        <w:tc>
          <w:tcPr>
            <w:tcW w:w="1985" w:type="dxa"/>
            <w:gridSpan w:val="3"/>
          </w:tcPr>
          <w:p w:rsidR="004B38CB" w:rsidRPr="00FD295D" w:rsidRDefault="00FD295D" w:rsidP="0001763D">
            <w:pPr>
              <w:rPr>
                <w:rFonts w:ascii="Times New Roman" w:hAnsi="Times New Roman" w:cs="Times New Roman"/>
                <w:sz w:val="24"/>
                <w:szCs w:val="24"/>
                <w:lang w:val="kk-KZ"/>
              </w:rPr>
            </w:pPr>
            <w:r w:rsidRPr="00FD295D">
              <w:rPr>
                <w:rFonts w:ascii="Times New Roman" w:hAnsi="Times New Roman" w:cs="Times New Roman"/>
                <w:lang w:val="kk-KZ"/>
              </w:rPr>
              <w:t>Балалардың шығармашылық дағдылары, зерттеу іс-әрекетін дамыту</w:t>
            </w:r>
          </w:p>
        </w:tc>
        <w:tc>
          <w:tcPr>
            <w:tcW w:w="1808" w:type="dxa"/>
            <w:gridSpan w:val="3"/>
            <w:tcBorders>
              <w:right w:val="single" w:sz="4" w:space="0" w:color="auto"/>
            </w:tcBorders>
          </w:tcPr>
          <w:p w:rsidR="004B38CB" w:rsidRPr="00FD295D" w:rsidRDefault="00FD295D" w:rsidP="0001763D">
            <w:pPr>
              <w:rPr>
                <w:rFonts w:ascii="Times New Roman" w:hAnsi="Times New Roman" w:cs="Times New Roman"/>
                <w:sz w:val="24"/>
                <w:szCs w:val="24"/>
                <w:lang w:val="kk-KZ"/>
              </w:rPr>
            </w:pPr>
            <w:r w:rsidRPr="00FD295D">
              <w:rPr>
                <w:rFonts w:ascii="Times New Roman" w:hAnsi="Times New Roman" w:cs="Times New Roman"/>
              </w:rPr>
              <w:t>Әлеуметтік</w:t>
            </w:r>
            <w:r w:rsidR="00E10DD2">
              <w:rPr>
                <w:rFonts w:ascii="Times New Roman" w:hAnsi="Times New Roman" w:cs="Times New Roman"/>
                <w:lang w:val="en-US"/>
              </w:rPr>
              <w:t xml:space="preserve"> </w:t>
            </w:r>
            <w:proofErr w:type="spellStart"/>
            <w:r w:rsidRPr="00FD295D">
              <w:rPr>
                <w:rFonts w:ascii="Times New Roman" w:hAnsi="Times New Roman" w:cs="Times New Roman"/>
              </w:rPr>
              <w:t>эмоционалды</w:t>
            </w:r>
            <w:proofErr w:type="spellEnd"/>
            <w:r w:rsidRPr="00FD295D">
              <w:rPr>
                <w:rFonts w:ascii="Times New Roman" w:hAnsi="Times New Roman" w:cs="Times New Roman"/>
              </w:rPr>
              <w:t xml:space="preserve"> дағдыларды қалыптастыру</w:t>
            </w:r>
          </w:p>
        </w:tc>
      </w:tr>
      <w:tr w:rsidR="00E10DD2" w:rsidTr="009B351C">
        <w:tc>
          <w:tcPr>
            <w:tcW w:w="817" w:type="dxa"/>
            <w:vMerge w:val="restart"/>
          </w:tcPr>
          <w:p w:rsidR="00E10DD2" w:rsidRPr="00FD295D" w:rsidRDefault="00E10DD2" w:rsidP="0001763D">
            <w:pPr>
              <w:rPr>
                <w:rFonts w:ascii="Times New Roman" w:hAnsi="Times New Roman" w:cs="Times New Roman"/>
                <w:sz w:val="24"/>
                <w:szCs w:val="24"/>
              </w:rPr>
            </w:pPr>
            <w:r>
              <w:rPr>
                <w:rFonts w:ascii="Times New Roman" w:hAnsi="Times New Roman" w:cs="Times New Roman"/>
                <w:sz w:val="24"/>
                <w:szCs w:val="24"/>
              </w:rPr>
              <w:t xml:space="preserve">   5</w:t>
            </w:r>
          </w:p>
        </w:tc>
        <w:tc>
          <w:tcPr>
            <w:tcW w:w="435" w:type="dxa"/>
            <w:tcBorders>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00"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4" w:type="dxa"/>
            <w:tcBorders>
              <w:lef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9" w:type="dxa"/>
            <w:tcBorders>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06"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86" w:type="dxa"/>
            <w:tcBorders>
              <w:lef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5" w:type="dxa"/>
            <w:tcBorders>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5"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1" w:type="dxa"/>
            <w:tcBorders>
              <w:lef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45" w:type="dxa"/>
            <w:tcBorders>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80" w:type="dxa"/>
            <w:tcBorders>
              <w:lef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10" w:type="dxa"/>
            <w:tcBorders>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50"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48"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10DD2" w:rsidTr="009B351C">
        <w:tc>
          <w:tcPr>
            <w:tcW w:w="817" w:type="dxa"/>
            <w:vMerge/>
          </w:tcPr>
          <w:p w:rsidR="00E10DD2" w:rsidRDefault="00E10DD2" w:rsidP="0001763D">
            <w:pPr>
              <w:rPr>
                <w:rFonts w:ascii="Times New Roman" w:hAnsi="Times New Roman" w:cs="Times New Roman"/>
                <w:sz w:val="24"/>
                <w:szCs w:val="24"/>
                <w:lang w:val="kk-KZ"/>
              </w:rPr>
            </w:pPr>
          </w:p>
        </w:tc>
        <w:tc>
          <w:tcPr>
            <w:tcW w:w="435"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00"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24" w:type="dxa"/>
            <w:tcBorders>
              <w:lef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06"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86" w:type="dxa"/>
            <w:tcBorders>
              <w:lef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85"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85"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31" w:type="dxa"/>
            <w:tcBorders>
              <w:lef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5"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60"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80" w:type="dxa"/>
            <w:tcBorders>
              <w:left w:val="single" w:sz="4" w:space="0" w:color="auto"/>
            </w:tcBorders>
          </w:tcPr>
          <w:p w:rsidR="00E10DD2" w:rsidRDefault="00E10DD2" w:rsidP="0001763D">
            <w:pPr>
              <w:rPr>
                <w:rFonts w:ascii="Times New Roman" w:hAnsi="Times New Roman" w:cs="Times New Roman"/>
                <w:sz w:val="24"/>
                <w:szCs w:val="24"/>
                <w:lang w:val="kk-KZ"/>
              </w:rPr>
            </w:pPr>
          </w:p>
        </w:tc>
        <w:tc>
          <w:tcPr>
            <w:tcW w:w="510"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50"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48"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10DD2" w:rsidTr="009B351C">
        <w:tc>
          <w:tcPr>
            <w:tcW w:w="817" w:type="dxa"/>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5" w:type="dxa"/>
            <w:tcBorders>
              <w:right w:val="single" w:sz="4" w:space="0" w:color="auto"/>
            </w:tcBorders>
          </w:tcPr>
          <w:p w:rsidR="00E10DD2" w:rsidRDefault="00E10DD2" w:rsidP="0001763D">
            <w:pPr>
              <w:rPr>
                <w:rFonts w:ascii="Times New Roman" w:hAnsi="Times New Roman" w:cs="Times New Roman"/>
                <w:sz w:val="24"/>
                <w:szCs w:val="24"/>
                <w:lang w:val="kk-KZ"/>
              </w:rPr>
            </w:pPr>
          </w:p>
        </w:tc>
        <w:tc>
          <w:tcPr>
            <w:tcW w:w="600"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524" w:type="dxa"/>
            <w:tcBorders>
              <w:left w:val="single" w:sz="4" w:space="0" w:color="auto"/>
            </w:tcBorders>
          </w:tcPr>
          <w:p w:rsidR="00E10DD2" w:rsidRDefault="00E10DD2" w:rsidP="0001763D">
            <w:pPr>
              <w:rPr>
                <w:rFonts w:ascii="Times New Roman" w:hAnsi="Times New Roman" w:cs="Times New Roman"/>
                <w:sz w:val="24"/>
                <w:szCs w:val="24"/>
                <w:lang w:val="kk-KZ"/>
              </w:rPr>
            </w:pPr>
          </w:p>
        </w:tc>
        <w:tc>
          <w:tcPr>
            <w:tcW w:w="709"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506"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p>
        </w:tc>
        <w:tc>
          <w:tcPr>
            <w:tcW w:w="486" w:type="dxa"/>
            <w:tcBorders>
              <w:left w:val="single" w:sz="4" w:space="0" w:color="auto"/>
            </w:tcBorders>
          </w:tcPr>
          <w:p w:rsidR="00E10DD2" w:rsidRDefault="00E10DD2" w:rsidP="0001763D">
            <w:pPr>
              <w:rPr>
                <w:rFonts w:ascii="Times New Roman" w:hAnsi="Times New Roman" w:cs="Times New Roman"/>
                <w:sz w:val="24"/>
                <w:szCs w:val="24"/>
                <w:lang w:val="kk-KZ"/>
              </w:rPr>
            </w:pPr>
          </w:p>
        </w:tc>
        <w:tc>
          <w:tcPr>
            <w:tcW w:w="585"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585"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531" w:type="dxa"/>
            <w:tcBorders>
              <w:left w:val="single" w:sz="4" w:space="0" w:color="auto"/>
            </w:tcBorders>
          </w:tcPr>
          <w:p w:rsidR="00E10DD2" w:rsidRDefault="00E10DD2" w:rsidP="0001763D">
            <w:pPr>
              <w:rPr>
                <w:rFonts w:ascii="Times New Roman" w:hAnsi="Times New Roman" w:cs="Times New Roman"/>
                <w:sz w:val="24"/>
                <w:szCs w:val="24"/>
                <w:lang w:val="kk-KZ"/>
              </w:rPr>
            </w:pPr>
          </w:p>
        </w:tc>
        <w:tc>
          <w:tcPr>
            <w:tcW w:w="645"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660"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680" w:type="dxa"/>
            <w:tcBorders>
              <w:left w:val="single" w:sz="4" w:space="0" w:color="auto"/>
            </w:tcBorders>
          </w:tcPr>
          <w:p w:rsidR="00E10DD2" w:rsidRDefault="00E10DD2" w:rsidP="0001763D">
            <w:pPr>
              <w:rPr>
                <w:rFonts w:ascii="Times New Roman" w:hAnsi="Times New Roman" w:cs="Times New Roman"/>
                <w:sz w:val="24"/>
                <w:szCs w:val="24"/>
                <w:lang w:val="kk-KZ"/>
              </w:rPr>
            </w:pPr>
          </w:p>
        </w:tc>
        <w:tc>
          <w:tcPr>
            <w:tcW w:w="510" w:type="dxa"/>
            <w:tcBorders>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750" w:type="dxa"/>
            <w:tcBorders>
              <w:left w:val="single" w:sz="4" w:space="0" w:color="auto"/>
              <w:right w:val="single" w:sz="4" w:space="0" w:color="auto"/>
            </w:tcBorders>
          </w:tcPr>
          <w:p w:rsidR="00E10DD2" w:rsidRPr="009B351C" w:rsidRDefault="009B351C" w:rsidP="0001763D">
            <w:pP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548" w:type="dxa"/>
            <w:tcBorders>
              <w:left w:val="single" w:sz="4" w:space="0" w:color="auto"/>
              <w:right w:val="single" w:sz="4" w:space="0" w:color="auto"/>
            </w:tcBorders>
          </w:tcPr>
          <w:p w:rsidR="00E10DD2" w:rsidRDefault="00E10DD2" w:rsidP="0001763D">
            <w:pPr>
              <w:rPr>
                <w:rFonts w:ascii="Times New Roman" w:hAnsi="Times New Roman" w:cs="Times New Roman"/>
                <w:sz w:val="24"/>
                <w:szCs w:val="24"/>
                <w:lang w:val="kk-KZ"/>
              </w:rPr>
            </w:pPr>
          </w:p>
        </w:tc>
      </w:tr>
    </w:tbl>
    <w:p w:rsidR="00B62E3F" w:rsidRPr="004B38CB" w:rsidRDefault="00B62E3F" w:rsidP="0001763D">
      <w:pPr>
        <w:rPr>
          <w:rFonts w:ascii="Times New Roman" w:hAnsi="Times New Roman" w:cs="Times New Roman"/>
          <w:sz w:val="24"/>
          <w:szCs w:val="24"/>
          <w:lang w:val="kk-KZ"/>
        </w:rPr>
      </w:pPr>
    </w:p>
    <w:p w:rsidR="00B62E3F" w:rsidRDefault="00FD295D" w:rsidP="0001763D">
      <w:pPr>
        <w:rPr>
          <w:rFonts w:ascii="Times New Roman" w:hAnsi="Times New Roman" w:cs="Times New Roman"/>
          <w:lang w:val="kk-KZ"/>
        </w:rPr>
      </w:pPr>
      <w:r w:rsidRPr="00FD295D">
        <w:rPr>
          <w:rFonts w:ascii="Times New Roman" w:hAnsi="Times New Roman" w:cs="Times New Roman"/>
          <w:lang w:val="kk-KZ"/>
        </w:rPr>
        <w:t>Барлық өткізілген диагностика нәтижелерін тәрбиешілер бақылау парағында білім беру салалары бойынша толтырып, жиынтық есеп жасаған. Бақылау парақтарынан алынған мәліметтер негізінде әр тәрбиеленушінің жеке даму картасы толтырылған.</w:t>
      </w:r>
    </w:p>
    <w:p w:rsidR="00D571C9" w:rsidRPr="00B60910" w:rsidRDefault="00D571C9" w:rsidP="00D571C9">
      <w:pPr>
        <w:pStyle w:val="1"/>
        <w:rPr>
          <w:rFonts w:ascii="Times New Roman" w:hAnsi="Times New Roman"/>
          <w:color w:val="FF0000"/>
          <w:sz w:val="24"/>
          <w:szCs w:val="24"/>
          <w:lang w:val="kk-KZ"/>
        </w:rPr>
      </w:pPr>
      <w:r w:rsidRPr="00B60910">
        <w:rPr>
          <w:rFonts w:ascii="Times New Roman" w:hAnsi="Times New Roman"/>
          <w:b/>
          <w:bCs/>
          <w:sz w:val="24"/>
          <w:szCs w:val="24"/>
          <w:lang w:val="kk-KZ"/>
        </w:rPr>
        <w:t>ҚОРЫТЫНДЫ:</w:t>
      </w:r>
      <w:bookmarkStart w:id="1" w:name="_Hlk129107917"/>
      <w:r w:rsidRPr="00B60910">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5-тармағына</w:t>
      </w:r>
      <w:r>
        <w:rPr>
          <w:rFonts w:ascii="Times New Roman" w:hAnsi="Times New Roman"/>
          <w:sz w:val="24"/>
          <w:szCs w:val="24"/>
          <w:lang w:val="kk-KZ"/>
        </w:rPr>
        <w:t xml:space="preserve"> </w:t>
      </w:r>
      <w:r w:rsidRPr="00B60910">
        <w:rPr>
          <w:rFonts w:ascii="Times New Roman" w:hAnsi="Times New Roman"/>
          <w:sz w:val="24"/>
          <w:szCs w:val="24"/>
          <w:lang w:val="kk-KZ"/>
        </w:rPr>
        <w:t>сәйкес келеді.</w:t>
      </w:r>
      <w:bookmarkEnd w:id="1"/>
    </w:p>
    <w:p w:rsidR="00D571C9" w:rsidRPr="00FD295D" w:rsidRDefault="00D571C9" w:rsidP="0001763D">
      <w:pPr>
        <w:rPr>
          <w:rFonts w:ascii="Times New Roman" w:hAnsi="Times New Roman" w:cs="Times New Roman"/>
          <w:sz w:val="24"/>
          <w:szCs w:val="24"/>
          <w:lang w:val="kk-KZ"/>
        </w:rPr>
      </w:pPr>
    </w:p>
    <w:p w:rsidR="004052D5" w:rsidRDefault="00736726" w:rsidP="0001763D">
      <w:pPr>
        <w:rPr>
          <w:rFonts w:ascii="Times New Roman" w:hAnsi="Times New Roman" w:cs="Times New Roman"/>
          <w:sz w:val="24"/>
          <w:szCs w:val="24"/>
          <w:lang w:val="kk-KZ"/>
        </w:rPr>
      </w:pPr>
      <w:r w:rsidRPr="00736726">
        <w:rPr>
          <w:rFonts w:ascii="Times New Roman" w:hAnsi="Times New Roman" w:cs="Times New Roman"/>
          <w:b/>
          <w:i/>
          <w:sz w:val="24"/>
          <w:szCs w:val="24"/>
          <w:lang w:val="kk-KZ"/>
        </w:rPr>
        <w:t>6.</w:t>
      </w:r>
      <w:r w:rsidR="00FD295D" w:rsidRPr="00736726">
        <w:rPr>
          <w:rFonts w:ascii="Times New Roman" w:hAnsi="Times New Roman" w:cs="Times New Roman"/>
          <w:b/>
          <w:i/>
          <w:sz w:val="24"/>
          <w:szCs w:val="24"/>
          <w:lang w:val="kk-KZ"/>
        </w:rPr>
        <w:t>Үлгілік оқу бағдарламасына қосымшаға сәйкес балалардың жасын ескере отырып, тәрбиеленушілердің жетістіктерін мониторингтеу нәтижелері (қорытынды)</w:t>
      </w:r>
      <w:r w:rsidR="00FD295D" w:rsidRPr="00437C68">
        <w:rPr>
          <w:rFonts w:ascii="Times New Roman" w:hAnsi="Times New Roman" w:cs="Times New Roman"/>
          <w:sz w:val="24"/>
          <w:szCs w:val="24"/>
          <w:lang w:val="kk-KZ"/>
        </w:rPr>
        <w:t xml:space="preserve"> Бағаланатын кезең бойынша мектепке дейінгі тәрбие мен оқытудың мемлекеттік жалпыға міндетті стандартында анықталған балалардың біліктері мен дағдыларының даму деңгейіне сәйкестілігін айқындау үшін қорытынды бақылау ІІ жартыжылдық соңында, мамыр айында өткізілген.</w:t>
      </w:r>
    </w:p>
    <w:tbl>
      <w:tblPr>
        <w:tblStyle w:val="a4"/>
        <w:tblW w:w="0" w:type="auto"/>
        <w:tblLayout w:type="fixed"/>
        <w:tblLook w:val="04A0"/>
      </w:tblPr>
      <w:tblGrid>
        <w:gridCol w:w="817"/>
        <w:gridCol w:w="435"/>
        <w:gridCol w:w="600"/>
        <w:gridCol w:w="524"/>
        <w:gridCol w:w="555"/>
        <w:gridCol w:w="660"/>
        <w:gridCol w:w="486"/>
        <w:gridCol w:w="585"/>
        <w:gridCol w:w="585"/>
        <w:gridCol w:w="531"/>
        <w:gridCol w:w="645"/>
        <w:gridCol w:w="660"/>
        <w:gridCol w:w="680"/>
        <w:gridCol w:w="510"/>
        <w:gridCol w:w="750"/>
        <w:gridCol w:w="548"/>
      </w:tblGrid>
      <w:tr w:rsidR="00691975" w:rsidTr="007A0B9C">
        <w:trPr>
          <w:trHeight w:val="274"/>
        </w:trPr>
        <w:tc>
          <w:tcPr>
            <w:tcW w:w="817" w:type="dxa"/>
          </w:tcPr>
          <w:p w:rsidR="00691975" w:rsidRDefault="00691975" w:rsidP="007A0B9C">
            <w:pPr>
              <w:rPr>
                <w:rFonts w:ascii="Times New Roman" w:hAnsi="Times New Roman" w:cs="Times New Roman"/>
                <w:sz w:val="24"/>
                <w:szCs w:val="24"/>
                <w:lang w:val="kk-KZ"/>
              </w:rPr>
            </w:pPr>
          </w:p>
        </w:tc>
        <w:tc>
          <w:tcPr>
            <w:tcW w:w="8754" w:type="dxa"/>
            <w:gridSpan w:val="15"/>
          </w:tcPr>
          <w:p w:rsidR="00691975" w:rsidRPr="00FD295D" w:rsidRDefault="00691975" w:rsidP="007A0B9C">
            <w:pPr>
              <w:rPr>
                <w:rFonts w:ascii="Times New Roman" w:hAnsi="Times New Roman" w:cs="Times New Roman"/>
                <w:sz w:val="24"/>
                <w:szCs w:val="24"/>
                <w:lang w:val="kk-KZ"/>
              </w:rPr>
            </w:pPr>
            <w:r w:rsidRPr="00516BFF">
              <w:rPr>
                <w:lang w:val="kk-KZ"/>
              </w:rPr>
              <w:t xml:space="preserve">                                </w:t>
            </w:r>
            <w:r w:rsidRPr="00FD295D">
              <w:rPr>
                <w:rFonts w:ascii="Times New Roman" w:hAnsi="Times New Roman" w:cs="Times New Roman"/>
              </w:rPr>
              <w:t>Дағдылардың қалыптасу деңгейі</w:t>
            </w:r>
          </w:p>
        </w:tc>
      </w:tr>
      <w:tr w:rsidR="00691975" w:rsidTr="007A0B9C">
        <w:tc>
          <w:tcPr>
            <w:tcW w:w="817" w:type="dxa"/>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 </w:t>
            </w:r>
          </w:p>
          <w:p w:rsidR="00691975" w:rsidRPr="00FD295D"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559" w:type="dxa"/>
            <w:gridSpan w:val="3"/>
          </w:tcPr>
          <w:p w:rsidR="00691975" w:rsidRPr="00FD295D" w:rsidRDefault="00691975" w:rsidP="007A0B9C">
            <w:pPr>
              <w:rPr>
                <w:rFonts w:ascii="Times New Roman" w:hAnsi="Times New Roman" w:cs="Times New Roman"/>
                <w:sz w:val="24"/>
                <w:szCs w:val="24"/>
                <w:lang w:val="kk-KZ"/>
              </w:rPr>
            </w:pPr>
            <w:r w:rsidRPr="00FD295D">
              <w:rPr>
                <w:rFonts w:ascii="Times New Roman" w:hAnsi="Times New Roman" w:cs="Times New Roman"/>
              </w:rPr>
              <w:t xml:space="preserve">Физикалық қасиеттерді </w:t>
            </w:r>
            <w:proofErr w:type="spellStart"/>
            <w:r w:rsidRPr="00FD295D">
              <w:rPr>
                <w:rFonts w:ascii="Times New Roman" w:hAnsi="Times New Roman" w:cs="Times New Roman"/>
              </w:rPr>
              <w:t>дамыту</w:t>
            </w:r>
            <w:proofErr w:type="spellEnd"/>
          </w:p>
        </w:tc>
        <w:tc>
          <w:tcPr>
            <w:tcW w:w="1701" w:type="dxa"/>
            <w:gridSpan w:val="3"/>
          </w:tcPr>
          <w:p w:rsidR="00691975" w:rsidRPr="00FD295D" w:rsidRDefault="00691975" w:rsidP="007A0B9C">
            <w:pPr>
              <w:rPr>
                <w:rFonts w:ascii="Times New Roman" w:hAnsi="Times New Roman" w:cs="Times New Roman"/>
                <w:sz w:val="24"/>
                <w:szCs w:val="24"/>
                <w:lang w:val="kk-KZ"/>
              </w:rPr>
            </w:pPr>
            <w:proofErr w:type="spellStart"/>
            <w:r w:rsidRPr="00FD295D">
              <w:rPr>
                <w:rFonts w:ascii="Times New Roman" w:hAnsi="Times New Roman" w:cs="Times New Roman"/>
              </w:rPr>
              <w:t>Коммуникативтік</w:t>
            </w:r>
            <w:proofErr w:type="spellEnd"/>
            <w:r w:rsidRPr="00FD295D">
              <w:rPr>
                <w:rFonts w:ascii="Times New Roman" w:hAnsi="Times New Roman" w:cs="Times New Roman"/>
              </w:rPr>
              <w:t xml:space="preserve"> дағдыларды </w:t>
            </w:r>
            <w:proofErr w:type="spellStart"/>
            <w:r w:rsidRPr="00FD295D">
              <w:rPr>
                <w:rFonts w:ascii="Times New Roman" w:hAnsi="Times New Roman" w:cs="Times New Roman"/>
              </w:rPr>
              <w:t>дамыту</w:t>
            </w:r>
            <w:proofErr w:type="spellEnd"/>
          </w:p>
        </w:tc>
        <w:tc>
          <w:tcPr>
            <w:tcW w:w="1701" w:type="dxa"/>
            <w:gridSpan w:val="3"/>
          </w:tcPr>
          <w:p w:rsidR="00691975" w:rsidRPr="00FD295D" w:rsidRDefault="00691975" w:rsidP="007A0B9C">
            <w:pPr>
              <w:rPr>
                <w:rFonts w:ascii="Times New Roman" w:hAnsi="Times New Roman" w:cs="Times New Roman"/>
                <w:sz w:val="24"/>
                <w:szCs w:val="24"/>
                <w:lang w:val="kk-KZ"/>
              </w:rPr>
            </w:pPr>
            <w:r w:rsidRPr="00FD295D">
              <w:rPr>
                <w:rFonts w:ascii="Times New Roman" w:hAnsi="Times New Roman" w:cs="Times New Roman"/>
                <w:lang w:val="kk-KZ"/>
              </w:rPr>
              <w:t>Танымдық және зяткерлік дағдыларды дамыту</w:t>
            </w:r>
          </w:p>
        </w:tc>
        <w:tc>
          <w:tcPr>
            <w:tcW w:w="1985" w:type="dxa"/>
            <w:gridSpan w:val="3"/>
          </w:tcPr>
          <w:p w:rsidR="00691975" w:rsidRPr="00FD295D" w:rsidRDefault="00691975" w:rsidP="007A0B9C">
            <w:pPr>
              <w:rPr>
                <w:rFonts w:ascii="Times New Roman" w:hAnsi="Times New Roman" w:cs="Times New Roman"/>
                <w:sz w:val="24"/>
                <w:szCs w:val="24"/>
                <w:lang w:val="kk-KZ"/>
              </w:rPr>
            </w:pPr>
            <w:r w:rsidRPr="00FD295D">
              <w:rPr>
                <w:rFonts w:ascii="Times New Roman" w:hAnsi="Times New Roman" w:cs="Times New Roman"/>
                <w:lang w:val="kk-KZ"/>
              </w:rPr>
              <w:t>Балалардың шығармашылық дағдылары, зерттеу іс-әрекетін дамыту</w:t>
            </w:r>
          </w:p>
        </w:tc>
        <w:tc>
          <w:tcPr>
            <w:tcW w:w="1808" w:type="dxa"/>
            <w:gridSpan w:val="3"/>
            <w:tcBorders>
              <w:right w:val="single" w:sz="4" w:space="0" w:color="auto"/>
            </w:tcBorders>
          </w:tcPr>
          <w:p w:rsidR="00691975" w:rsidRPr="00FD295D" w:rsidRDefault="00691975" w:rsidP="007A0B9C">
            <w:pPr>
              <w:rPr>
                <w:rFonts w:ascii="Times New Roman" w:hAnsi="Times New Roman" w:cs="Times New Roman"/>
                <w:sz w:val="24"/>
                <w:szCs w:val="24"/>
                <w:lang w:val="kk-KZ"/>
              </w:rPr>
            </w:pPr>
            <w:r w:rsidRPr="00FD295D">
              <w:rPr>
                <w:rFonts w:ascii="Times New Roman" w:hAnsi="Times New Roman" w:cs="Times New Roman"/>
              </w:rPr>
              <w:t>Әлеуметтікэмоционалды дағдыларды қалыптастыру</w:t>
            </w:r>
          </w:p>
        </w:tc>
      </w:tr>
      <w:tr w:rsidR="00691975" w:rsidTr="007A0B9C">
        <w:tc>
          <w:tcPr>
            <w:tcW w:w="817" w:type="dxa"/>
          </w:tcPr>
          <w:p w:rsidR="00691975" w:rsidRPr="00FD295D" w:rsidRDefault="00691975" w:rsidP="007A0B9C">
            <w:pPr>
              <w:rPr>
                <w:rFonts w:ascii="Times New Roman" w:hAnsi="Times New Roman" w:cs="Times New Roman"/>
                <w:sz w:val="24"/>
                <w:szCs w:val="24"/>
              </w:rPr>
            </w:pPr>
            <w:r>
              <w:rPr>
                <w:rFonts w:ascii="Times New Roman" w:hAnsi="Times New Roman" w:cs="Times New Roman"/>
                <w:sz w:val="24"/>
                <w:szCs w:val="24"/>
              </w:rPr>
              <w:t xml:space="preserve">   5</w:t>
            </w:r>
          </w:p>
        </w:tc>
        <w:tc>
          <w:tcPr>
            <w:tcW w:w="435" w:type="dxa"/>
            <w:tcBorders>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00" w:type="dxa"/>
            <w:tcBorders>
              <w:left w:val="single" w:sz="4" w:space="0" w:color="auto"/>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4" w:type="dxa"/>
            <w:tcBorders>
              <w:lef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55" w:type="dxa"/>
            <w:tcBorders>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left w:val="single" w:sz="4" w:space="0" w:color="auto"/>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86" w:type="dxa"/>
            <w:tcBorders>
              <w:lef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5" w:type="dxa"/>
            <w:tcBorders>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5" w:type="dxa"/>
            <w:tcBorders>
              <w:left w:val="single" w:sz="4" w:space="0" w:color="auto"/>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1" w:type="dxa"/>
            <w:tcBorders>
              <w:lef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45" w:type="dxa"/>
            <w:tcBorders>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left w:val="single" w:sz="4" w:space="0" w:color="auto"/>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80" w:type="dxa"/>
            <w:tcBorders>
              <w:lef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10" w:type="dxa"/>
            <w:tcBorders>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50" w:type="dxa"/>
            <w:tcBorders>
              <w:left w:val="single" w:sz="4" w:space="0" w:color="auto"/>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48" w:type="dxa"/>
            <w:tcBorders>
              <w:left w:val="single" w:sz="4" w:space="0" w:color="auto"/>
              <w:right w:val="single" w:sz="4" w:space="0" w:color="auto"/>
            </w:tcBorders>
          </w:tcPr>
          <w:p w:rsidR="00691975" w:rsidRDefault="00691975"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052D5" w:rsidTr="007A0B9C">
        <w:tc>
          <w:tcPr>
            <w:tcW w:w="817" w:type="dxa"/>
          </w:tcPr>
          <w:p w:rsidR="004052D5" w:rsidRDefault="004052D5" w:rsidP="007A0B9C">
            <w:pPr>
              <w:rPr>
                <w:rFonts w:ascii="Times New Roman" w:hAnsi="Times New Roman" w:cs="Times New Roman"/>
                <w:sz w:val="24"/>
                <w:szCs w:val="24"/>
              </w:rPr>
            </w:pPr>
          </w:p>
        </w:tc>
        <w:tc>
          <w:tcPr>
            <w:tcW w:w="435" w:type="dxa"/>
            <w:tcBorders>
              <w:right w:val="single" w:sz="4" w:space="0" w:color="auto"/>
            </w:tcBorders>
          </w:tcPr>
          <w:p w:rsidR="004052D5" w:rsidRDefault="004052D5" w:rsidP="007A0B9C">
            <w:pPr>
              <w:rPr>
                <w:rFonts w:ascii="Times New Roman" w:hAnsi="Times New Roman" w:cs="Times New Roman"/>
                <w:sz w:val="24"/>
                <w:szCs w:val="24"/>
                <w:lang w:val="kk-KZ"/>
              </w:rPr>
            </w:pPr>
          </w:p>
        </w:tc>
        <w:tc>
          <w:tcPr>
            <w:tcW w:w="600" w:type="dxa"/>
            <w:tcBorders>
              <w:left w:val="single" w:sz="4" w:space="0" w:color="auto"/>
              <w:right w:val="single" w:sz="4" w:space="0" w:color="auto"/>
            </w:tcBorders>
          </w:tcPr>
          <w:p w:rsidR="004052D5" w:rsidRPr="00736726" w:rsidRDefault="00736726" w:rsidP="007A0B9C">
            <w:pPr>
              <w:rPr>
                <w:rFonts w:ascii="Times New Roman" w:hAnsi="Times New Roman" w:cs="Times New Roman"/>
                <w:sz w:val="24"/>
                <w:szCs w:val="24"/>
              </w:rPr>
            </w:pPr>
            <w:r>
              <w:rPr>
                <w:rFonts w:ascii="Times New Roman" w:hAnsi="Times New Roman" w:cs="Times New Roman"/>
                <w:sz w:val="24"/>
                <w:szCs w:val="24"/>
              </w:rPr>
              <w:t>1</w:t>
            </w:r>
          </w:p>
        </w:tc>
        <w:tc>
          <w:tcPr>
            <w:tcW w:w="524" w:type="dxa"/>
            <w:tcBorders>
              <w:lef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55" w:type="dxa"/>
            <w:tcBorders>
              <w:right w:val="single" w:sz="4" w:space="0" w:color="auto"/>
            </w:tcBorders>
          </w:tcPr>
          <w:p w:rsidR="004052D5" w:rsidRDefault="004052D5" w:rsidP="007A0B9C">
            <w:pPr>
              <w:rPr>
                <w:rFonts w:ascii="Times New Roman" w:hAnsi="Times New Roman" w:cs="Times New Roman"/>
                <w:sz w:val="24"/>
                <w:szCs w:val="24"/>
                <w:lang w:val="kk-KZ"/>
              </w:rPr>
            </w:pPr>
          </w:p>
        </w:tc>
        <w:tc>
          <w:tcPr>
            <w:tcW w:w="660" w:type="dxa"/>
            <w:tcBorders>
              <w:left w:val="single" w:sz="4" w:space="0" w:color="auto"/>
              <w:righ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86" w:type="dxa"/>
            <w:tcBorders>
              <w:lef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5" w:type="dxa"/>
            <w:tcBorders>
              <w:right w:val="single" w:sz="4" w:space="0" w:color="auto"/>
            </w:tcBorders>
          </w:tcPr>
          <w:p w:rsidR="004052D5" w:rsidRDefault="004052D5" w:rsidP="007A0B9C">
            <w:pPr>
              <w:rPr>
                <w:rFonts w:ascii="Times New Roman" w:hAnsi="Times New Roman" w:cs="Times New Roman"/>
                <w:sz w:val="24"/>
                <w:szCs w:val="24"/>
                <w:lang w:val="kk-KZ"/>
              </w:rPr>
            </w:pPr>
          </w:p>
        </w:tc>
        <w:tc>
          <w:tcPr>
            <w:tcW w:w="585" w:type="dxa"/>
            <w:tcBorders>
              <w:left w:val="single" w:sz="4" w:space="0" w:color="auto"/>
              <w:righ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31" w:type="dxa"/>
            <w:tcBorders>
              <w:lef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45" w:type="dxa"/>
            <w:tcBorders>
              <w:right w:val="single" w:sz="4" w:space="0" w:color="auto"/>
            </w:tcBorders>
          </w:tcPr>
          <w:p w:rsidR="004052D5" w:rsidRDefault="004052D5" w:rsidP="007A0B9C">
            <w:pPr>
              <w:rPr>
                <w:rFonts w:ascii="Times New Roman" w:hAnsi="Times New Roman" w:cs="Times New Roman"/>
                <w:sz w:val="24"/>
                <w:szCs w:val="24"/>
                <w:lang w:val="kk-KZ"/>
              </w:rPr>
            </w:pPr>
          </w:p>
        </w:tc>
        <w:tc>
          <w:tcPr>
            <w:tcW w:w="660" w:type="dxa"/>
            <w:tcBorders>
              <w:left w:val="single" w:sz="4" w:space="0" w:color="auto"/>
              <w:righ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lef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10" w:type="dxa"/>
            <w:tcBorders>
              <w:right w:val="single" w:sz="4" w:space="0" w:color="auto"/>
            </w:tcBorders>
          </w:tcPr>
          <w:p w:rsidR="004052D5" w:rsidRDefault="004052D5" w:rsidP="007A0B9C">
            <w:pPr>
              <w:rPr>
                <w:rFonts w:ascii="Times New Roman" w:hAnsi="Times New Roman" w:cs="Times New Roman"/>
                <w:sz w:val="24"/>
                <w:szCs w:val="24"/>
                <w:lang w:val="kk-KZ"/>
              </w:rPr>
            </w:pPr>
          </w:p>
        </w:tc>
        <w:tc>
          <w:tcPr>
            <w:tcW w:w="750" w:type="dxa"/>
            <w:tcBorders>
              <w:left w:val="single" w:sz="4" w:space="0" w:color="auto"/>
              <w:righ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48" w:type="dxa"/>
            <w:tcBorders>
              <w:left w:val="single" w:sz="4" w:space="0" w:color="auto"/>
              <w:right w:val="single" w:sz="4" w:space="0" w:color="auto"/>
            </w:tcBorders>
          </w:tcPr>
          <w:p w:rsidR="004052D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91975" w:rsidTr="007A0B9C">
        <w:tc>
          <w:tcPr>
            <w:tcW w:w="817" w:type="dxa"/>
          </w:tcPr>
          <w:p w:rsidR="00691975" w:rsidRDefault="00691975" w:rsidP="007A0B9C">
            <w:pPr>
              <w:rPr>
                <w:rFonts w:ascii="Times New Roman" w:hAnsi="Times New Roman" w:cs="Times New Roman"/>
                <w:sz w:val="24"/>
                <w:szCs w:val="24"/>
                <w:lang w:val="kk-KZ"/>
              </w:rPr>
            </w:pPr>
          </w:p>
        </w:tc>
        <w:tc>
          <w:tcPr>
            <w:tcW w:w="435" w:type="dxa"/>
            <w:tcBorders>
              <w:right w:val="single" w:sz="4" w:space="0" w:color="auto"/>
            </w:tcBorders>
          </w:tcPr>
          <w:p w:rsidR="00691975" w:rsidRDefault="00691975" w:rsidP="007A0B9C">
            <w:pPr>
              <w:rPr>
                <w:rFonts w:ascii="Times New Roman" w:hAnsi="Times New Roman" w:cs="Times New Roman"/>
                <w:sz w:val="24"/>
                <w:szCs w:val="24"/>
                <w:lang w:val="kk-KZ"/>
              </w:rPr>
            </w:pPr>
          </w:p>
        </w:tc>
        <w:tc>
          <w:tcPr>
            <w:tcW w:w="600" w:type="dxa"/>
            <w:tcBorders>
              <w:left w:val="single" w:sz="4" w:space="0" w:color="auto"/>
              <w:righ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524" w:type="dxa"/>
            <w:tcBorders>
              <w:lef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555" w:type="dxa"/>
            <w:tcBorders>
              <w:right w:val="single" w:sz="4" w:space="0" w:color="auto"/>
            </w:tcBorders>
          </w:tcPr>
          <w:p w:rsidR="00691975" w:rsidRDefault="00691975" w:rsidP="007A0B9C">
            <w:pPr>
              <w:rPr>
                <w:rFonts w:ascii="Times New Roman" w:hAnsi="Times New Roman" w:cs="Times New Roman"/>
                <w:sz w:val="24"/>
                <w:szCs w:val="24"/>
                <w:lang w:val="kk-KZ"/>
              </w:rPr>
            </w:pPr>
          </w:p>
        </w:tc>
        <w:tc>
          <w:tcPr>
            <w:tcW w:w="660" w:type="dxa"/>
            <w:tcBorders>
              <w:left w:val="single" w:sz="4" w:space="0" w:color="auto"/>
              <w:righ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486" w:type="dxa"/>
            <w:tcBorders>
              <w:lef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585" w:type="dxa"/>
            <w:tcBorders>
              <w:right w:val="single" w:sz="4" w:space="0" w:color="auto"/>
            </w:tcBorders>
          </w:tcPr>
          <w:p w:rsidR="00691975" w:rsidRDefault="00691975" w:rsidP="007A0B9C">
            <w:pPr>
              <w:rPr>
                <w:rFonts w:ascii="Times New Roman" w:hAnsi="Times New Roman" w:cs="Times New Roman"/>
                <w:sz w:val="24"/>
                <w:szCs w:val="24"/>
                <w:lang w:val="kk-KZ"/>
              </w:rPr>
            </w:pPr>
          </w:p>
        </w:tc>
        <w:tc>
          <w:tcPr>
            <w:tcW w:w="585" w:type="dxa"/>
            <w:tcBorders>
              <w:left w:val="single" w:sz="4" w:space="0" w:color="auto"/>
              <w:righ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531" w:type="dxa"/>
            <w:tcBorders>
              <w:lef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645" w:type="dxa"/>
            <w:tcBorders>
              <w:right w:val="single" w:sz="4" w:space="0" w:color="auto"/>
            </w:tcBorders>
          </w:tcPr>
          <w:p w:rsidR="00691975" w:rsidRDefault="00691975" w:rsidP="007A0B9C">
            <w:pPr>
              <w:rPr>
                <w:rFonts w:ascii="Times New Roman" w:hAnsi="Times New Roman" w:cs="Times New Roman"/>
                <w:sz w:val="24"/>
                <w:szCs w:val="24"/>
                <w:lang w:val="kk-KZ"/>
              </w:rPr>
            </w:pPr>
          </w:p>
        </w:tc>
        <w:tc>
          <w:tcPr>
            <w:tcW w:w="660" w:type="dxa"/>
            <w:tcBorders>
              <w:left w:val="single" w:sz="4" w:space="0" w:color="auto"/>
              <w:righ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680" w:type="dxa"/>
            <w:tcBorders>
              <w:lef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510" w:type="dxa"/>
            <w:tcBorders>
              <w:right w:val="single" w:sz="4" w:space="0" w:color="auto"/>
            </w:tcBorders>
          </w:tcPr>
          <w:p w:rsidR="00691975" w:rsidRDefault="00691975" w:rsidP="007A0B9C">
            <w:pPr>
              <w:rPr>
                <w:rFonts w:ascii="Times New Roman" w:hAnsi="Times New Roman" w:cs="Times New Roman"/>
                <w:sz w:val="24"/>
                <w:szCs w:val="24"/>
                <w:lang w:val="kk-KZ"/>
              </w:rPr>
            </w:pPr>
          </w:p>
        </w:tc>
        <w:tc>
          <w:tcPr>
            <w:tcW w:w="750" w:type="dxa"/>
            <w:tcBorders>
              <w:left w:val="single" w:sz="4" w:space="0" w:color="auto"/>
              <w:righ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548" w:type="dxa"/>
            <w:tcBorders>
              <w:left w:val="single" w:sz="4" w:space="0" w:color="auto"/>
              <w:right w:val="single" w:sz="4" w:space="0" w:color="auto"/>
            </w:tcBorders>
          </w:tcPr>
          <w:p w:rsidR="00691975" w:rsidRDefault="00736726" w:rsidP="007A0B9C">
            <w:pPr>
              <w:rPr>
                <w:rFonts w:ascii="Times New Roman" w:hAnsi="Times New Roman" w:cs="Times New Roman"/>
                <w:sz w:val="24"/>
                <w:szCs w:val="24"/>
                <w:lang w:val="kk-KZ"/>
              </w:rPr>
            </w:pPr>
            <w:r>
              <w:rPr>
                <w:rFonts w:ascii="Times New Roman" w:hAnsi="Times New Roman" w:cs="Times New Roman"/>
                <w:sz w:val="24"/>
                <w:szCs w:val="24"/>
                <w:lang w:val="kk-KZ"/>
              </w:rPr>
              <w:t>75</w:t>
            </w:r>
          </w:p>
        </w:tc>
      </w:tr>
    </w:tbl>
    <w:p w:rsidR="00437C68" w:rsidRDefault="00437C68" w:rsidP="0001763D">
      <w:pPr>
        <w:rPr>
          <w:rFonts w:ascii="Times New Roman" w:hAnsi="Times New Roman" w:cs="Times New Roman"/>
          <w:sz w:val="24"/>
          <w:szCs w:val="24"/>
          <w:lang w:val="kk-KZ"/>
        </w:rPr>
      </w:pPr>
    </w:p>
    <w:p w:rsidR="000338E4" w:rsidRDefault="00437C68" w:rsidP="000338E4">
      <w:pPr>
        <w:jc w:val="center"/>
        <w:rPr>
          <w:rFonts w:ascii="Times New Roman" w:hAnsi="Times New Roman" w:cs="Times New Roman"/>
          <w:sz w:val="24"/>
          <w:szCs w:val="24"/>
          <w:lang w:val="kk-KZ"/>
        </w:rPr>
      </w:pPr>
      <w:r w:rsidRPr="00437C68">
        <w:rPr>
          <w:rFonts w:ascii="Times New Roman" w:hAnsi="Times New Roman" w:cs="Times New Roman"/>
          <w:sz w:val="24"/>
          <w:szCs w:val="24"/>
          <w:lang w:val="kk-KZ"/>
        </w:rPr>
        <w:t>Мектепке дейінгі тәрбие мен оқытудың мемлекеттік жалпыға міндетті стандартында анықталған балалардың біліктері мен дағдыларының даму деңгейі, мектепке дейінгі тәрбие мен оқытудың үлгілік оқу бағдарламасын меңгерудің деңгейлері орта және жоғары екендігін көрсеткен.</w:t>
      </w:r>
      <w:r w:rsidR="0093158E">
        <w:rPr>
          <w:rFonts w:ascii="Times New Roman" w:hAnsi="Times New Roman" w:cs="Times New Roman"/>
          <w:sz w:val="24"/>
          <w:szCs w:val="24"/>
          <w:lang w:val="kk-KZ"/>
        </w:rPr>
        <w:t xml:space="preserve"> </w:t>
      </w:r>
      <w:r w:rsidR="000338E4">
        <w:rPr>
          <w:rFonts w:ascii="Times New Roman" w:hAnsi="Times New Roman" w:cs="Times New Roman"/>
          <w:sz w:val="24"/>
          <w:szCs w:val="24"/>
          <w:lang w:val="kk-KZ"/>
        </w:rPr>
        <w:t xml:space="preserve">                                  </w:t>
      </w:r>
    </w:p>
    <w:p w:rsidR="000338E4" w:rsidRDefault="000338E4" w:rsidP="000338E4">
      <w:pPr>
        <w:jc w:val="center"/>
        <w:rPr>
          <w:rFonts w:ascii="Times New Roman" w:hAnsi="Times New Roman" w:cs="Times New Roman"/>
          <w:sz w:val="24"/>
          <w:szCs w:val="24"/>
          <w:lang w:val="kk-KZ"/>
        </w:rPr>
      </w:pPr>
    </w:p>
    <w:p w:rsidR="000338E4" w:rsidRDefault="000338E4" w:rsidP="000338E4">
      <w:pPr>
        <w:jc w:val="center"/>
        <w:rPr>
          <w:rFonts w:ascii="Times New Roman" w:hAnsi="Times New Roman" w:cs="Times New Roman"/>
          <w:sz w:val="24"/>
          <w:szCs w:val="24"/>
          <w:lang w:val="kk-KZ"/>
        </w:rPr>
      </w:pPr>
    </w:p>
    <w:p w:rsidR="000338E4" w:rsidRDefault="000338E4" w:rsidP="000338E4">
      <w:pPr>
        <w:jc w:val="center"/>
        <w:rPr>
          <w:rFonts w:ascii="Times New Roman" w:hAnsi="Times New Roman" w:cs="Times New Roman"/>
          <w:sz w:val="24"/>
          <w:szCs w:val="24"/>
          <w:lang w:val="kk-KZ"/>
        </w:rPr>
      </w:pPr>
    </w:p>
    <w:p w:rsidR="000338E4" w:rsidRDefault="000338E4" w:rsidP="000338E4">
      <w:pPr>
        <w:jc w:val="center"/>
        <w:rPr>
          <w:rFonts w:ascii="Times New Roman" w:hAnsi="Times New Roman" w:cs="Times New Roman"/>
          <w:sz w:val="24"/>
          <w:szCs w:val="24"/>
          <w:lang w:val="kk-KZ"/>
        </w:rPr>
      </w:pPr>
    </w:p>
    <w:p w:rsidR="000338E4" w:rsidRDefault="000338E4" w:rsidP="000338E4">
      <w:pPr>
        <w:jc w:val="center"/>
        <w:rPr>
          <w:rFonts w:ascii="Times New Roman" w:hAnsi="Times New Roman" w:cs="Times New Roman"/>
          <w:sz w:val="24"/>
          <w:szCs w:val="24"/>
          <w:lang w:val="kk-KZ"/>
        </w:rPr>
      </w:pPr>
    </w:p>
    <w:p w:rsidR="005B092D" w:rsidRDefault="005B092D" w:rsidP="00CA3E0C">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алды даярлық тобының жетістіктері</w:t>
      </w:r>
    </w:p>
    <w:p w:rsidR="00CA3E0C" w:rsidRDefault="00CA3E0C" w:rsidP="00CA3E0C">
      <w:pPr>
        <w:jc w:val="center"/>
        <w:rPr>
          <w:rFonts w:ascii="Times New Roman" w:hAnsi="Times New Roman" w:cs="Times New Roman"/>
          <w:sz w:val="24"/>
          <w:szCs w:val="24"/>
          <w:lang w:val="kk-KZ"/>
        </w:rPr>
      </w:pPr>
    </w:p>
    <w:tbl>
      <w:tblPr>
        <w:tblStyle w:val="a4"/>
        <w:tblpPr w:leftFromText="180" w:rightFromText="180" w:vertAnchor="page" w:horzAnchor="margin" w:tblpXSpec="center" w:tblpY="2791"/>
        <w:tblW w:w="10598" w:type="dxa"/>
        <w:tblLook w:val="04A0"/>
      </w:tblPr>
      <w:tblGrid>
        <w:gridCol w:w="523"/>
        <w:gridCol w:w="2345"/>
        <w:gridCol w:w="1476"/>
        <w:gridCol w:w="1541"/>
        <w:gridCol w:w="2870"/>
        <w:gridCol w:w="1843"/>
      </w:tblGrid>
      <w:tr w:rsidR="000338E4" w:rsidRPr="00D46775" w:rsidTr="008C1A4D">
        <w:tc>
          <w:tcPr>
            <w:tcW w:w="523" w:type="dxa"/>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w:t>
            </w:r>
          </w:p>
        </w:tc>
        <w:tc>
          <w:tcPr>
            <w:tcW w:w="2345" w:type="dxa"/>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Баланың аты-жөні</w:t>
            </w:r>
          </w:p>
        </w:tc>
        <w:tc>
          <w:tcPr>
            <w:tcW w:w="1476" w:type="dxa"/>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Мерзімі</w:t>
            </w:r>
          </w:p>
        </w:tc>
        <w:tc>
          <w:tcPr>
            <w:tcW w:w="1541" w:type="dxa"/>
            <w:tcBorders>
              <w:right w:val="single" w:sz="4" w:space="0" w:color="auto"/>
            </w:tcBorders>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Жүлдесі</w:t>
            </w:r>
          </w:p>
        </w:tc>
        <w:tc>
          <w:tcPr>
            <w:tcW w:w="2870" w:type="dxa"/>
            <w:tcBorders>
              <w:left w:val="single" w:sz="4" w:space="0" w:color="auto"/>
              <w:right w:val="single" w:sz="4" w:space="0" w:color="auto"/>
            </w:tcBorders>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Байқаудың аты</w:t>
            </w:r>
          </w:p>
        </w:tc>
        <w:tc>
          <w:tcPr>
            <w:tcW w:w="1843" w:type="dxa"/>
            <w:tcBorders>
              <w:left w:val="single" w:sz="4" w:space="0" w:color="auto"/>
            </w:tcBorders>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Жетекшісі</w:t>
            </w:r>
          </w:p>
        </w:tc>
      </w:tr>
      <w:tr w:rsidR="000338E4" w:rsidRPr="00D46775" w:rsidTr="008C1A4D">
        <w:tc>
          <w:tcPr>
            <w:tcW w:w="523" w:type="dxa"/>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1</w:t>
            </w:r>
          </w:p>
        </w:tc>
        <w:tc>
          <w:tcPr>
            <w:tcW w:w="2345" w:type="dxa"/>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 xml:space="preserve">Әмірбеков Нұртілек </w:t>
            </w:r>
          </w:p>
        </w:tc>
        <w:tc>
          <w:tcPr>
            <w:tcW w:w="1476" w:type="dxa"/>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10.02.2023</w:t>
            </w:r>
          </w:p>
        </w:tc>
        <w:tc>
          <w:tcPr>
            <w:tcW w:w="1541" w:type="dxa"/>
            <w:tcBorders>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І дәрежелі Диплом</w:t>
            </w:r>
          </w:p>
        </w:tc>
        <w:tc>
          <w:tcPr>
            <w:tcW w:w="2870" w:type="dxa"/>
            <w:tcBorders>
              <w:left w:val="single" w:sz="4" w:space="0" w:color="auto"/>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«Жүйріктен жүйрік озар» оқу-ағарту орталығы</w:t>
            </w:r>
          </w:p>
        </w:tc>
        <w:tc>
          <w:tcPr>
            <w:tcW w:w="1843" w:type="dxa"/>
            <w:tcBorders>
              <w:lef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Асаугалиева Ж.Н</w:t>
            </w:r>
          </w:p>
        </w:tc>
      </w:tr>
      <w:tr w:rsidR="000338E4" w:rsidRPr="00D46775" w:rsidTr="008C1A4D">
        <w:tc>
          <w:tcPr>
            <w:tcW w:w="523" w:type="dxa"/>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2</w:t>
            </w:r>
          </w:p>
        </w:tc>
        <w:tc>
          <w:tcPr>
            <w:tcW w:w="2345" w:type="dxa"/>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Мұхамеджан Аманат</w:t>
            </w:r>
          </w:p>
        </w:tc>
        <w:tc>
          <w:tcPr>
            <w:tcW w:w="1476" w:type="dxa"/>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10.02.2023</w:t>
            </w:r>
          </w:p>
        </w:tc>
        <w:tc>
          <w:tcPr>
            <w:tcW w:w="1541" w:type="dxa"/>
            <w:tcBorders>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І дәрежелі Диплом</w:t>
            </w:r>
          </w:p>
        </w:tc>
        <w:tc>
          <w:tcPr>
            <w:tcW w:w="2870" w:type="dxa"/>
            <w:tcBorders>
              <w:left w:val="single" w:sz="4" w:space="0" w:color="auto"/>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«Жүйріктен жүйрік озар» оқу-ағарту орталығы</w:t>
            </w:r>
          </w:p>
        </w:tc>
        <w:tc>
          <w:tcPr>
            <w:tcW w:w="1843" w:type="dxa"/>
            <w:tcBorders>
              <w:lef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Асаугалиева Ж.Н</w:t>
            </w:r>
          </w:p>
        </w:tc>
      </w:tr>
      <w:tr w:rsidR="000338E4" w:rsidRPr="00D46775" w:rsidTr="008C1A4D">
        <w:tc>
          <w:tcPr>
            <w:tcW w:w="523" w:type="dxa"/>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3</w:t>
            </w:r>
          </w:p>
        </w:tc>
        <w:tc>
          <w:tcPr>
            <w:tcW w:w="2345" w:type="dxa"/>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Нұрболатқызы Диара</w:t>
            </w:r>
          </w:p>
        </w:tc>
        <w:tc>
          <w:tcPr>
            <w:tcW w:w="1476" w:type="dxa"/>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10.02.2023</w:t>
            </w:r>
          </w:p>
        </w:tc>
        <w:tc>
          <w:tcPr>
            <w:tcW w:w="1541" w:type="dxa"/>
            <w:tcBorders>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І дәрежелі Диплом</w:t>
            </w:r>
          </w:p>
        </w:tc>
        <w:tc>
          <w:tcPr>
            <w:tcW w:w="2870" w:type="dxa"/>
            <w:tcBorders>
              <w:left w:val="single" w:sz="4" w:space="0" w:color="auto"/>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«Жүйріктен жүйрік озар» оқу-ағарту орталығы</w:t>
            </w:r>
          </w:p>
        </w:tc>
        <w:tc>
          <w:tcPr>
            <w:tcW w:w="1843" w:type="dxa"/>
            <w:tcBorders>
              <w:lef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Асаугалиева Ж.Н</w:t>
            </w:r>
          </w:p>
        </w:tc>
      </w:tr>
      <w:tr w:rsidR="000338E4" w:rsidRPr="00D46775" w:rsidTr="000338E4">
        <w:trPr>
          <w:trHeight w:val="435"/>
        </w:trPr>
        <w:tc>
          <w:tcPr>
            <w:tcW w:w="523" w:type="dxa"/>
            <w:vMerge w:val="restart"/>
          </w:tcPr>
          <w:p w:rsidR="000338E4" w:rsidRPr="000338E4" w:rsidRDefault="000338E4" w:rsidP="008C1A4D">
            <w:pPr>
              <w:jc w:val="center"/>
              <w:rPr>
                <w:rFonts w:ascii="Times New Roman" w:hAnsi="Times New Roman" w:cs="Times New Roman"/>
                <w:b/>
                <w:sz w:val="24"/>
                <w:szCs w:val="24"/>
                <w:lang w:val="kk-KZ"/>
              </w:rPr>
            </w:pPr>
            <w:r w:rsidRPr="000338E4">
              <w:rPr>
                <w:rFonts w:ascii="Times New Roman" w:hAnsi="Times New Roman" w:cs="Times New Roman"/>
                <w:b/>
                <w:sz w:val="24"/>
                <w:szCs w:val="24"/>
                <w:lang w:val="kk-KZ"/>
              </w:rPr>
              <w:t>4</w:t>
            </w:r>
          </w:p>
        </w:tc>
        <w:tc>
          <w:tcPr>
            <w:tcW w:w="2345" w:type="dxa"/>
            <w:vMerge w:val="restart"/>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Сағынай Айкөркем</w:t>
            </w:r>
          </w:p>
        </w:tc>
        <w:tc>
          <w:tcPr>
            <w:tcW w:w="1476" w:type="dxa"/>
            <w:tcBorders>
              <w:bottom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10.02.2023</w:t>
            </w:r>
          </w:p>
        </w:tc>
        <w:tc>
          <w:tcPr>
            <w:tcW w:w="1541" w:type="dxa"/>
            <w:tcBorders>
              <w:bottom w:val="single" w:sz="4" w:space="0" w:color="auto"/>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І дәрежелі Диплом</w:t>
            </w:r>
          </w:p>
        </w:tc>
        <w:tc>
          <w:tcPr>
            <w:tcW w:w="2870" w:type="dxa"/>
            <w:tcBorders>
              <w:left w:val="single" w:sz="4" w:space="0" w:color="auto"/>
              <w:bottom w:val="single" w:sz="4" w:space="0" w:color="auto"/>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«Жүйріктен жүйрік озар» оқу-ағарту орталығы</w:t>
            </w:r>
          </w:p>
        </w:tc>
        <w:tc>
          <w:tcPr>
            <w:tcW w:w="1843" w:type="dxa"/>
            <w:tcBorders>
              <w:left w:val="single" w:sz="4" w:space="0" w:color="auto"/>
              <w:bottom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Асаугалиева Ж.Н</w:t>
            </w:r>
          </w:p>
        </w:tc>
      </w:tr>
      <w:tr w:rsidR="000338E4" w:rsidRPr="00D46775" w:rsidTr="008C1A4D">
        <w:trPr>
          <w:trHeight w:val="201"/>
        </w:trPr>
        <w:tc>
          <w:tcPr>
            <w:tcW w:w="523" w:type="dxa"/>
            <w:vMerge/>
          </w:tcPr>
          <w:p w:rsidR="000338E4" w:rsidRPr="000338E4" w:rsidRDefault="000338E4" w:rsidP="008C1A4D">
            <w:pPr>
              <w:jc w:val="center"/>
              <w:rPr>
                <w:rFonts w:ascii="Times New Roman" w:hAnsi="Times New Roman" w:cs="Times New Roman"/>
                <w:b/>
                <w:sz w:val="24"/>
                <w:szCs w:val="24"/>
                <w:lang w:val="kk-KZ"/>
              </w:rPr>
            </w:pPr>
          </w:p>
        </w:tc>
        <w:tc>
          <w:tcPr>
            <w:tcW w:w="2345" w:type="dxa"/>
            <w:vMerge/>
          </w:tcPr>
          <w:p w:rsidR="000338E4" w:rsidRPr="000338E4" w:rsidRDefault="000338E4" w:rsidP="008C1A4D">
            <w:pPr>
              <w:jc w:val="center"/>
              <w:rPr>
                <w:rFonts w:ascii="Times New Roman" w:hAnsi="Times New Roman" w:cs="Times New Roman"/>
                <w:sz w:val="24"/>
                <w:szCs w:val="24"/>
                <w:lang w:val="kk-KZ"/>
              </w:rPr>
            </w:pPr>
          </w:p>
        </w:tc>
        <w:tc>
          <w:tcPr>
            <w:tcW w:w="1476" w:type="dxa"/>
            <w:tcBorders>
              <w:top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29.05.2023</w:t>
            </w:r>
          </w:p>
        </w:tc>
        <w:tc>
          <w:tcPr>
            <w:tcW w:w="1541" w:type="dxa"/>
            <w:tcBorders>
              <w:top w:val="single" w:sz="4" w:space="0" w:color="auto"/>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Мадақтама</w:t>
            </w:r>
          </w:p>
        </w:tc>
        <w:tc>
          <w:tcPr>
            <w:tcW w:w="2870" w:type="dxa"/>
            <w:tcBorders>
              <w:top w:val="single" w:sz="4" w:space="0" w:color="auto"/>
              <w:left w:val="single" w:sz="4" w:space="0" w:color="auto"/>
              <w:righ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 xml:space="preserve">«Біз бақытты баламыз» мәнерлеп оқу </w:t>
            </w:r>
          </w:p>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Әйтеке би ауданы</w:t>
            </w:r>
          </w:p>
        </w:tc>
        <w:tc>
          <w:tcPr>
            <w:tcW w:w="1843" w:type="dxa"/>
            <w:tcBorders>
              <w:top w:val="single" w:sz="4" w:space="0" w:color="auto"/>
              <w:left w:val="single" w:sz="4" w:space="0" w:color="auto"/>
            </w:tcBorders>
          </w:tcPr>
          <w:p w:rsidR="000338E4" w:rsidRPr="000338E4" w:rsidRDefault="000338E4" w:rsidP="008C1A4D">
            <w:pPr>
              <w:jc w:val="center"/>
              <w:rPr>
                <w:rFonts w:ascii="Times New Roman" w:hAnsi="Times New Roman" w:cs="Times New Roman"/>
                <w:sz w:val="24"/>
                <w:szCs w:val="24"/>
                <w:lang w:val="kk-KZ"/>
              </w:rPr>
            </w:pPr>
            <w:r w:rsidRPr="000338E4">
              <w:rPr>
                <w:rFonts w:ascii="Times New Roman" w:hAnsi="Times New Roman" w:cs="Times New Roman"/>
                <w:sz w:val="24"/>
                <w:szCs w:val="24"/>
                <w:lang w:val="kk-KZ"/>
              </w:rPr>
              <w:t>Асаугалиева Ж.Н</w:t>
            </w:r>
          </w:p>
        </w:tc>
      </w:tr>
    </w:tbl>
    <w:p w:rsidR="000338E4" w:rsidRPr="00437C68" w:rsidRDefault="000338E4" w:rsidP="0001763D">
      <w:pPr>
        <w:rPr>
          <w:rFonts w:ascii="Times New Roman" w:hAnsi="Times New Roman" w:cs="Times New Roman"/>
          <w:sz w:val="24"/>
          <w:szCs w:val="24"/>
          <w:lang w:val="kk-KZ"/>
        </w:rPr>
      </w:pPr>
    </w:p>
    <w:p w:rsidR="00736726" w:rsidRPr="00EB4AA8" w:rsidRDefault="00736726" w:rsidP="00736726">
      <w:pPr>
        <w:pStyle w:val="1"/>
        <w:jc w:val="center"/>
        <w:rPr>
          <w:rFonts w:ascii="Times New Roman" w:hAnsi="Times New Roman"/>
          <w:color w:val="FF0000"/>
          <w:sz w:val="24"/>
          <w:szCs w:val="24"/>
          <w:lang w:val="kk-KZ"/>
        </w:rPr>
      </w:pPr>
      <w:r>
        <w:rPr>
          <w:rFonts w:ascii="Times New Roman" w:hAnsi="Times New Roman"/>
          <w:b/>
          <w:sz w:val="24"/>
          <w:szCs w:val="24"/>
          <w:lang w:val="kk-KZ"/>
        </w:rPr>
        <w:t>10-тармақ.</w:t>
      </w:r>
      <w:r w:rsidRPr="00EB4AA8">
        <w:rPr>
          <w:rFonts w:ascii="Times New Roman" w:hAnsi="Times New Roman"/>
          <w:b/>
          <w:sz w:val="24"/>
          <w:szCs w:val="24"/>
          <w:lang w:val="kk-KZ"/>
        </w:rPr>
        <w:t xml:space="preserve">Тәрбиеленушілердің оқу жүктемесінің ең жоғары көлеміне </w:t>
      </w:r>
      <w:r>
        <w:rPr>
          <w:rFonts w:ascii="Times New Roman" w:hAnsi="Times New Roman"/>
          <w:b/>
          <w:sz w:val="24"/>
          <w:szCs w:val="24"/>
          <w:lang w:val="kk-KZ"/>
        </w:rPr>
        <w:t>өлшемшарттар</w:t>
      </w:r>
    </w:p>
    <w:p w:rsidR="00736726" w:rsidRPr="000D36EB" w:rsidRDefault="00736726" w:rsidP="00736726">
      <w:pPr>
        <w:pStyle w:val="1"/>
        <w:rPr>
          <w:rFonts w:ascii="Times New Roman" w:hAnsi="Times New Roman"/>
          <w:b/>
          <w:i/>
          <w:sz w:val="24"/>
          <w:szCs w:val="24"/>
          <w:lang w:val="kk-KZ"/>
        </w:rPr>
      </w:pPr>
      <w:r>
        <w:rPr>
          <w:rFonts w:ascii="Times New Roman" w:hAnsi="Times New Roman"/>
          <w:sz w:val="24"/>
          <w:szCs w:val="24"/>
          <w:lang w:val="kk-KZ"/>
        </w:rPr>
        <w:t xml:space="preserve">          </w:t>
      </w:r>
      <w:r w:rsidRPr="000D36EB">
        <w:rPr>
          <w:rFonts w:ascii="Times New Roman" w:hAnsi="Times New Roman"/>
          <w:b/>
          <w:i/>
          <w:sz w:val="24"/>
          <w:szCs w:val="24"/>
          <w:lang w:val="kk-KZ"/>
        </w:rPr>
        <w:t>1. МДТО ҮОЖ белгіленген тәрбиеленушілердің оқу жүктемесінің ең жоғары көлеміне қойылатын талаптарға сәйкестігі және сақталуы.</w:t>
      </w:r>
    </w:p>
    <w:p w:rsidR="00777EE5" w:rsidRPr="006662F8" w:rsidRDefault="00777EE5" w:rsidP="00777EE5">
      <w:pPr>
        <w:pStyle w:val="1"/>
        <w:rPr>
          <w:rFonts w:ascii="Times New Roman" w:hAnsi="Times New Roman"/>
          <w:color w:val="FF0000"/>
          <w:sz w:val="24"/>
          <w:szCs w:val="24"/>
          <w:lang w:val="kk-KZ"/>
        </w:rPr>
      </w:pPr>
      <w:r>
        <w:rPr>
          <w:rFonts w:ascii="Times New Roman" w:hAnsi="Times New Roman"/>
          <w:sz w:val="20"/>
          <w:szCs w:val="20"/>
          <w:lang w:val="kk-KZ"/>
        </w:rPr>
        <w:t xml:space="preserve">   </w:t>
      </w:r>
      <w:r w:rsidRPr="006662F8">
        <w:rPr>
          <w:rFonts w:ascii="Times New Roman" w:hAnsi="Times New Roman"/>
          <w:sz w:val="24"/>
          <w:szCs w:val="24"/>
          <w:lang w:val="kk-KZ"/>
        </w:rPr>
        <w:t>2022-2023 оқу жылында Дене шынықтыру-105, сөйлеуді дамыту-70, көркем әдебиет-70, қазақ тілі-70, сауат ашу негіздері-105, математика негіздері-105, қоршаған ортамен таныстыру-70, сурет салу, мүсіндеу, жапсыру, құрастыру- 35, музыка-70  сағат құрап, ең жоғары көлемі  35 оқу аптасына 700 сағат құрап отыр.</w:t>
      </w:r>
    </w:p>
    <w:p w:rsidR="00777EE5" w:rsidRPr="00E73083" w:rsidRDefault="00777EE5" w:rsidP="00777EE5">
      <w:pPr>
        <w:pStyle w:val="1"/>
        <w:rPr>
          <w:rFonts w:ascii="Times New Roman" w:hAnsi="Times New Roman"/>
          <w:bCs/>
          <w:sz w:val="24"/>
          <w:szCs w:val="24"/>
          <w:lang w:val="kk-KZ"/>
        </w:rPr>
      </w:pPr>
      <w:r w:rsidRPr="00B47522">
        <w:rPr>
          <w:rFonts w:ascii="Times New Roman" w:hAnsi="Times New Roman"/>
          <w:b/>
          <w:sz w:val="24"/>
          <w:szCs w:val="24"/>
          <w:u w:val="single"/>
          <w:lang w:val="kk-KZ"/>
        </w:rPr>
        <w:t>ҚОРЫТЫНДЫ:</w:t>
      </w:r>
      <w:bookmarkStart w:id="2" w:name="_Hlk129108011"/>
      <w:r w:rsidRPr="00B47522">
        <w:rPr>
          <w:rFonts w:ascii="Times New Roman" w:hAnsi="Times New Roman"/>
          <w:b/>
          <w:bCs/>
          <w:sz w:val="24"/>
          <w:szCs w:val="24"/>
          <w:lang w:val="kk-KZ"/>
        </w:rPr>
        <w:t>«</w:t>
      </w:r>
      <w:r w:rsidRPr="006662F8">
        <w:rPr>
          <w:rFonts w:ascii="Times New Roman" w:hAnsi="Times New Roman"/>
          <w:b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03 тамыздағы №348 бұйрығы 1-қосымша 22-тармағына,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2, 3 қосымшаларына сәйкес келеді.</w:t>
      </w:r>
      <w:bookmarkEnd w:id="2"/>
    </w:p>
    <w:p w:rsidR="00777EE5" w:rsidRPr="004A48B9" w:rsidRDefault="00777EE5" w:rsidP="00777EE5">
      <w:pPr>
        <w:pStyle w:val="1"/>
        <w:jc w:val="center"/>
        <w:rPr>
          <w:rFonts w:ascii="Times New Roman" w:hAnsi="Times New Roman"/>
          <w:color w:val="FF0000"/>
          <w:sz w:val="24"/>
          <w:szCs w:val="24"/>
          <w:lang w:val="kk-KZ"/>
        </w:rPr>
      </w:pPr>
      <w:r>
        <w:rPr>
          <w:rFonts w:ascii="Times New Roman" w:hAnsi="Times New Roman"/>
          <w:b/>
          <w:bCs/>
          <w:sz w:val="24"/>
          <w:szCs w:val="24"/>
          <w:lang w:val="kk-KZ"/>
        </w:rPr>
        <w:t>11-тармақ.</w:t>
      </w:r>
      <w:r w:rsidRPr="004A48B9">
        <w:rPr>
          <w:rFonts w:ascii="Times New Roman" w:hAnsi="Times New Roman"/>
          <w:b/>
          <w:bCs/>
          <w:sz w:val="24"/>
          <w:szCs w:val="24"/>
          <w:lang w:val="kk-KZ"/>
        </w:rPr>
        <w:t>Тәрбие мен оқыту мерзіміне қойылатын талаптар:</w:t>
      </w:r>
    </w:p>
    <w:p w:rsidR="00777EE5" w:rsidRPr="00B378BA" w:rsidRDefault="00777EE5" w:rsidP="00777EE5">
      <w:pPr>
        <w:pStyle w:val="a5"/>
        <w:rPr>
          <w:rFonts w:ascii="Times New Roman" w:hAnsi="Times New Roman" w:cs="Times New Roman"/>
          <w:color w:val="FF0000"/>
          <w:sz w:val="24"/>
          <w:szCs w:val="24"/>
          <w:lang w:val="kk-KZ"/>
        </w:rPr>
      </w:pPr>
    </w:p>
    <w:p w:rsidR="00777EE5" w:rsidRPr="00777EE5" w:rsidRDefault="00777EE5" w:rsidP="00777EE5">
      <w:pPr>
        <w:pStyle w:val="1"/>
        <w:rPr>
          <w:rFonts w:ascii="Times New Roman" w:hAnsi="Times New Roman"/>
          <w:b/>
          <w:i/>
          <w:sz w:val="24"/>
          <w:szCs w:val="24"/>
          <w:lang w:val="kk-KZ"/>
        </w:rPr>
      </w:pPr>
      <w:r>
        <w:rPr>
          <w:rFonts w:ascii="Times New Roman" w:hAnsi="Times New Roman"/>
          <w:i/>
          <w:sz w:val="24"/>
          <w:szCs w:val="24"/>
          <w:lang w:val="kk-KZ"/>
        </w:rPr>
        <w:t xml:space="preserve">          </w:t>
      </w:r>
      <w:r w:rsidRPr="00777EE5">
        <w:rPr>
          <w:rFonts w:ascii="Times New Roman" w:hAnsi="Times New Roman"/>
          <w:b/>
          <w:i/>
          <w:sz w:val="24"/>
          <w:szCs w:val="24"/>
          <w:lang w:val="kk-KZ"/>
        </w:rPr>
        <w:t>1.Балалардың жасын ескере отырып, жас топтарын қалыптастыру кезінде талаптарды сақтау;</w:t>
      </w:r>
    </w:p>
    <w:p w:rsidR="00777EE5" w:rsidRDefault="00777EE5" w:rsidP="00777EE5">
      <w:pPr>
        <w:pStyle w:val="1"/>
        <w:rPr>
          <w:rFonts w:ascii="Times New Roman" w:eastAsia="Calibri" w:hAnsi="Times New Roman"/>
          <w:sz w:val="24"/>
          <w:szCs w:val="24"/>
          <w:lang w:val="kk-KZ"/>
        </w:rPr>
      </w:pPr>
      <w:r w:rsidRPr="00564168">
        <w:rPr>
          <w:rFonts w:ascii="Times New Roman" w:hAnsi="Times New Roman"/>
          <w:b/>
          <w:sz w:val="24"/>
          <w:szCs w:val="24"/>
          <w:lang w:val="kk-KZ"/>
        </w:rPr>
        <w:t xml:space="preserve"> Талдау нәтижелері:</w:t>
      </w:r>
      <w:r w:rsidRPr="00564168">
        <w:rPr>
          <w:rFonts w:ascii="Times New Roman" w:eastAsia="Calibri" w:hAnsi="Times New Roman"/>
          <w:b/>
          <w:sz w:val="24"/>
          <w:szCs w:val="24"/>
          <w:lang w:val="kk-KZ"/>
        </w:rPr>
        <w:t xml:space="preserve"> </w:t>
      </w:r>
      <w:r w:rsidRPr="00564168">
        <w:rPr>
          <w:rFonts w:ascii="Times New Roman" w:eastAsia="Calibri" w:hAnsi="Times New Roman"/>
          <w:sz w:val="24"/>
          <w:szCs w:val="24"/>
          <w:lang w:val="kk-KZ"/>
        </w:rPr>
        <w:t xml:space="preserve">Балалар білім беру ұйымына 5 жастан мектепалды тобы бастап қабылданған. </w:t>
      </w:r>
      <w:r w:rsidRPr="00E332CB">
        <w:rPr>
          <w:rFonts w:ascii="Times New Roman" w:eastAsia="Calibri" w:hAnsi="Times New Roman"/>
          <w:sz w:val="24"/>
          <w:szCs w:val="24"/>
          <w:lang w:val="kk-KZ"/>
        </w:rPr>
        <w:t xml:space="preserve">Жас ерекшеліктері сәйкес келеді. 2022-2023 оқу жылында </w:t>
      </w:r>
      <w:r>
        <w:rPr>
          <w:rFonts w:ascii="Times New Roman" w:eastAsia="Calibri" w:hAnsi="Times New Roman"/>
          <w:sz w:val="24"/>
          <w:szCs w:val="24"/>
          <w:lang w:val="kk-KZ"/>
        </w:rPr>
        <w:t xml:space="preserve">- 5 </w:t>
      </w:r>
      <w:r w:rsidRPr="00E332CB">
        <w:rPr>
          <w:rFonts w:ascii="Times New Roman" w:eastAsia="Calibri" w:hAnsi="Times New Roman"/>
          <w:sz w:val="24"/>
          <w:szCs w:val="24"/>
          <w:lang w:val="kk-KZ"/>
        </w:rPr>
        <w:t>бала білім ал</w:t>
      </w:r>
      <w:r>
        <w:rPr>
          <w:rFonts w:ascii="Times New Roman" w:eastAsia="Calibri" w:hAnsi="Times New Roman"/>
          <w:sz w:val="24"/>
          <w:szCs w:val="24"/>
          <w:lang w:val="kk-KZ"/>
        </w:rPr>
        <w:t>ған.</w:t>
      </w:r>
      <w:r w:rsidRPr="00E332CB">
        <w:rPr>
          <w:rFonts w:ascii="Times New Roman" w:eastAsia="Calibri" w:hAnsi="Times New Roman"/>
          <w:sz w:val="24"/>
          <w:szCs w:val="24"/>
          <w:lang w:val="kk-KZ"/>
        </w:rPr>
        <w:t xml:space="preserve"> </w:t>
      </w:r>
      <w:r w:rsidRPr="00FA0735">
        <w:rPr>
          <w:rFonts w:ascii="Times New Roman" w:eastAsia="Calibri" w:hAnsi="Times New Roman"/>
          <w:sz w:val="24"/>
          <w:szCs w:val="24"/>
          <w:lang w:val="kk-KZ"/>
        </w:rPr>
        <w:t xml:space="preserve">Балалар тізімі жасалып бекітілген. </w:t>
      </w:r>
    </w:p>
    <w:p w:rsidR="00777EE5" w:rsidRPr="00FA0735" w:rsidRDefault="00777EE5" w:rsidP="00777EE5">
      <w:pPr>
        <w:pStyle w:val="1"/>
        <w:rPr>
          <w:rFonts w:ascii="Times New Roman" w:hAnsi="Times New Roman"/>
          <w:sz w:val="24"/>
          <w:szCs w:val="24"/>
          <w:lang w:val="kk-KZ"/>
        </w:rPr>
      </w:pPr>
      <w:r w:rsidRPr="001E2BC2">
        <w:rPr>
          <w:rFonts w:ascii="Times New Roman" w:eastAsia="Calibri" w:hAnsi="Times New Roman"/>
          <w:color w:val="FF0000"/>
          <w:sz w:val="24"/>
          <w:szCs w:val="24"/>
          <w:lang w:val="kk-KZ"/>
        </w:rPr>
        <w:t xml:space="preserve">    </w:t>
      </w:r>
      <w:r>
        <w:rPr>
          <w:rFonts w:ascii="Times New Roman" w:eastAsia="Calibri" w:hAnsi="Times New Roman"/>
          <w:sz w:val="24"/>
          <w:szCs w:val="24"/>
          <w:lang w:val="kk-KZ"/>
        </w:rPr>
        <w:t xml:space="preserve">Мектепке дейінгі жас – </w:t>
      </w:r>
      <w:r w:rsidRPr="00FA0735">
        <w:rPr>
          <w:rFonts w:ascii="Times New Roman" w:eastAsia="Calibri" w:hAnsi="Times New Roman"/>
          <w:sz w:val="24"/>
          <w:szCs w:val="24"/>
          <w:lang w:val="kk-KZ"/>
        </w:rPr>
        <w:t>5 жастағы балалар қамтылған. Жас топтары балалардың күнтізбелік жылдағы толық жасын ескере отырып, оқу жылының басында жасақталған. Білім беру ұйымында топтарды жинақтау барысында балалардың жас ерекшелігі сақталған. Оқу жылдарында топтарда балалардың жас кезеңділігі бойынша жинақтау жұмыстары жүргізілген. Топтар жас кезеңдерімен іріктелген, жас ерекшелігі сәйкес келеді.</w:t>
      </w:r>
    </w:p>
    <w:p w:rsidR="00777EE5" w:rsidRPr="00E332CB" w:rsidRDefault="00777EE5" w:rsidP="00777EE5">
      <w:pPr>
        <w:pStyle w:val="1"/>
        <w:rPr>
          <w:rFonts w:ascii="Times New Roman" w:hAnsi="Times New Roman"/>
          <w:sz w:val="24"/>
          <w:szCs w:val="24"/>
          <w:lang w:val="kk-KZ"/>
        </w:rPr>
      </w:pPr>
      <w:r w:rsidRPr="00E332CB">
        <w:rPr>
          <w:rFonts w:ascii="Times New Roman" w:hAnsi="Times New Roman"/>
          <w:b/>
          <w:sz w:val="24"/>
          <w:szCs w:val="24"/>
          <w:lang w:val="kk-KZ"/>
        </w:rPr>
        <w:t>ҚОРЫТЫНДЫ:</w:t>
      </w:r>
      <w:r w:rsidRPr="00E332CB">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24, 25-тармағына сәйкес келеді.</w:t>
      </w:r>
    </w:p>
    <w:p w:rsidR="00B62E3F" w:rsidRPr="000D36EB" w:rsidRDefault="00B62E3F" w:rsidP="0001763D">
      <w:pPr>
        <w:rPr>
          <w:rFonts w:ascii="Times New Roman" w:hAnsi="Times New Roman" w:cs="Times New Roman"/>
          <w:b/>
          <w:i/>
          <w:sz w:val="24"/>
          <w:szCs w:val="24"/>
          <w:lang w:val="kk-KZ"/>
        </w:rPr>
      </w:pPr>
    </w:p>
    <w:p w:rsidR="00777EE5" w:rsidRPr="00CC7469" w:rsidRDefault="00777EE5" w:rsidP="00777EE5">
      <w:pPr>
        <w:pStyle w:val="1"/>
        <w:rPr>
          <w:rFonts w:ascii="Times New Roman" w:hAnsi="Times New Roman"/>
          <w:i/>
          <w:sz w:val="24"/>
          <w:szCs w:val="24"/>
          <w:lang w:val="kk-KZ"/>
        </w:rPr>
      </w:pPr>
      <w:r w:rsidRPr="00777EE5">
        <w:rPr>
          <w:rFonts w:ascii="Times New Roman" w:hAnsi="Times New Roman"/>
          <w:b/>
          <w:i/>
          <w:sz w:val="24"/>
          <w:szCs w:val="24"/>
          <w:lang w:val="kk-KZ"/>
        </w:rPr>
        <w:lastRenderedPageBreak/>
        <w:t xml:space="preserve">           2.</w:t>
      </w:r>
      <w:r>
        <w:rPr>
          <w:rFonts w:ascii="Times New Roman" w:hAnsi="Times New Roman"/>
          <w:b/>
          <w:i/>
          <w:sz w:val="24"/>
          <w:szCs w:val="24"/>
          <w:lang w:val="kk-KZ"/>
        </w:rPr>
        <w:t>Т</w:t>
      </w:r>
      <w:r w:rsidRPr="00777EE5">
        <w:rPr>
          <w:rFonts w:ascii="Times New Roman" w:hAnsi="Times New Roman"/>
          <w:b/>
          <w:i/>
          <w:sz w:val="24"/>
          <w:szCs w:val="24"/>
          <w:lang w:val="kk-KZ"/>
        </w:rPr>
        <w:t>әрбиеленушіні 1-сыныпқа қабылдағанға дейін МДТО үлгілік оқу бағдарламасын игеру бойынша талаптарды сақтау</w:t>
      </w:r>
      <w:r w:rsidRPr="00CC7469">
        <w:rPr>
          <w:rFonts w:ascii="Times New Roman" w:hAnsi="Times New Roman"/>
          <w:i/>
          <w:sz w:val="24"/>
          <w:szCs w:val="24"/>
          <w:lang w:val="kk-KZ"/>
        </w:rPr>
        <w:t>.</w:t>
      </w:r>
    </w:p>
    <w:p w:rsidR="00777EE5" w:rsidRDefault="00777EE5" w:rsidP="00777EE5">
      <w:pPr>
        <w:pStyle w:val="1"/>
        <w:rPr>
          <w:rFonts w:ascii="Times New Roman" w:hAnsi="Times New Roman"/>
          <w:color w:val="000000" w:themeColor="text1"/>
          <w:sz w:val="24"/>
          <w:szCs w:val="24"/>
          <w:lang w:val="kk-KZ"/>
        </w:rPr>
      </w:pPr>
      <w:r w:rsidRPr="00CC7469">
        <w:rPr>
          <w:rFonts w:ascii="Times New Roman" w:hAnsi="Times New Roman"/>
          <w:b/>
          <w:sz w:val="24"/>
          <w:szCs w:val="24"/>
          <w:lang w:val="kk-KZ"/>
        </w:rPr>
        <w:t xml:space="preserve">Талдау нәтижелері: </w:t>
      </w:r>
      <w:r w:rsidRPr="00CC7469">
        <w:rPr>
          <w:rFonts w:ascii="Times New Roman" w:hAnsi="Times New Roman"/>
          <w:sz w:val="24"/>
          <w:szCs w:val="24"/>
          <w:lang w:val="kk-KZ"/>
        </w:rPr>
        <w:t>Мектепке дейінгі ұйымға балаларды қабылдау бойынша балалардың</w:t>
      </w:r>
      <w:r>
        <w:rPr>
          <w:rFonts w:ascii="Times New Roman" w:hAnsi="Times New Roman"/>
          <w:sz w:val="24"/>
          <w:szCs w:val="24"/>
          <w:lang w:val="kk-KZ"/>
        </w:rPr>
        <w:t xml:space="preserve"> қозғалысы </w:t>
      </w:r>
      <w:r w:rsidRPr="00CC7469">
        <w:rPr>
          <w:rFonts w:ascii="Times New Roman" w:hAnsi="Times New Roman"/>
          <w:sz w:val="24"/>
          <w:szCs w:val="24"/>
          <w:lang w:val="kk-KZ"/>
        </w:rPr>
        <w:t xml:space="preserve">2022-2023 оқу жылында жүзеге асырылған. Үлгілік оқу </w:t>
      </w:r>
      <w:r w:rsidRPr="008707AA">
        <w:rPr>
          <w:rFonts w:ascii="Times New Roman" w:hAnsi="Times New Roman"/>
          <w:color w:val="000000" w:themeColor="text1"/>
          <w:sz w:val="24"/>
          <w:szCs w:val="24"/>
          <w:lang w:val="kk-KZ"/>
        </w:rPr>
        <w:t>бағдарламасының мазмұнын меңгеру мерзімі – 5 жыл.</w:t>
      </w:r>
    </w:p>
    <w:p w:rsidR="00777EE5" w:rsidRPr="00CC7469" w:rsidRDefault="00777EE5" w:rsidP="00777EE5">
      <w:pPr>
        <w:pStyle w:val="1"/>
        <w:rPr>
          <w:rFonts w:ascii="Times New Roman" w:hAnsi="Times New Roman"/>
          <w:sz w:val="24"/>
          <w:szCs w:val="24"/>
          <w:lang w:val="kk-KZ"/>
        </w:rPr>
      </w:pPr>
      <w:r w:rsidRPr="00CC7469">
        <w:rPr>
          <w:rFonts w:ascii="Times New Roman" w:hAnsi="Times New Roman"/>
          <w:sz w:val="24"/>
          <w:szCs w:val="24"/>
          <w:lang w:val="kk-KZ"/>
        </w:rPr>
        <w:t>Білім беру ұйымында мектепке дейінгі тәрбие мен оқытудың үлгілік оқу бағдарламасын меңгеру мерзімі сақталған.</w:t>
      </w:r>
    </w:p>
    <w:p w:rsidR="00777EE5" w:rsidRDefault="00777EE5" w:rsidP="00777EE5">
      <w:pPr>
        <w:pStyle w:val="1"/>
        <w:rPr>
          <w:rFonts w:ascii="Times New Roman" w:hAnsi="Times New Roman"/>
          <w:bCs/>
          <w:sz w:val="24"/>
          <w:szCs w:val="24"/>
          <w:lang w:val="kk-KZ"/>
        </w:rPr>
      </w:pPr>
      <w:r w:rsidRPr="00B37DEF">
        <w:rPr>
          <w:rFonts w:ascii="Times New Roman" w:hAnsi="Times New Roman"/>
          <w:b/>
          <w:sz w:val="24"/>
          <w:szCs w:val="24"/>
          <w:lang w:val="kk-KZ"/>
        </w:rPr>
        <w:t>ҚОРЫТЫНДЫ:</w:t>
      </w:r>
      <w:r w:rsidRPr="00CC7469">
        <w:rPr>
          <w:rFonts w:ascii="Times New Roman" w:hAnsi="Times New Roman"/>
          <w:b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26-тармағына сәйкес келеді.</w:t>
      </w:r>
    </w:p>
    <w:p w:rsidR="00137380" w:rsidRDefault="00137380" w:rsidP="0001763D">
      <w:pPr>
        <w:rPr>
          <w:rFonts w:ascii="Times New Roman" w:hAnsi="Times New Roman" w:cs="Times New Roman"/>
          <w:b/>
          <w:sz w:val="24"/>
          <w:szCs w:val="24"/>
          <w:lang w:val="kk-KZ"/>
        </w:rPr>
      </w:pPr>
    </w:p>
    <w:p w:rsidR="00DA17CE" w:rsidRDefault="0030447A" w:rsidP="0001763D">
      <w:pPr>
        <w:rPr>
          <w:rFonts w:ascii="Times New Roman" w:hAnsi="Times New Roman" w:cs="Times New Roman"/>
          <w:sz w:val="24"/>
          <w:szCs w:val="24"/>
          <w:lang w:val="kk-KZ"/>
        </w:rPr>
      </w:pPr>
      <w:r w:rsidRPr="00737579">
        <w:rPr>
          <w:rFonts w:ascii="Times New Roman" w:hAnsi="Times New Roman" w:cs="Times New Roman"/>
          <w:b/>
          <w:sz w:val="24"/>
          <w:szCs w:val="24"/>
          <w:lang w:val="kk-KZ"/>
        </w:rPr>
        <w:t xml:space="preserve"> </w:t>
      </w:r>
      <w:proofErr w:type="spellStart"/>
      <w:r w:rsidRPr="00DA17CE">
        <w:rPr>
          <w:rFonts w:ascii="Times New Roman" w:hAnsi="Times New Roman" w:cs="Times New Roman"/>
          <w:b/>
          <w:sz w:val="24"/>
          <w:szCs w:val="24"/>
        </w:rPr>
        <w:t>Кемшіліктер</w:t>
      </w:r>
      <w:proofErr w:type="spellEnd"/>
      <w:r w:rsidRPr="00DA17CE">
        <w:rPr>
          <w:rFonts w:ascii="Times New Roman" w:hAnsi="Times New Roman" w:cs="Times New Roman"/>
          <w:b/>
          <w:sz w:val="24"/>
          <w:szCs w:val="24"/>
        </w:rPr>
        <w:t xml:space="preserve"> мен </w:t>
      </w:r>
      <w:proofErr w:type="spellStart"/>
      <w:r w:rsidRPr="00DA17CE">
        <w:rPr>
          <w:rFonts w:ascii="Times New Roman" w:hAnsi="Times New Roman" w:cs="Times New Roman"/>
          <w:b/>
          <w:sz w:val="24"/>
          <w:szCs w:val="24"/>
        </w:rPr>
        <w:t>ескертулер</w:t>
      </w:r>
      <w:proofErr w:type="spellEnd"/>
      <w:r w:rsidRPr="00DA17CE">
        <w:rPr>
          <w:rFonts w:ascii="Times New Roman" w:hAnsi="Times New Roman" w:cs="Times New Roman"/>
          <w:b/>
          <w:sz w:val="24"/>
          <w:szCs w:val="24"/>
        </w:rPr>
        <w:t xml:space="preserve">, </w:t>
      </w:r>
      <w:proofErr w:type="spellStart"/>
      <w:r w:rsidRPr="00DA17CE">
        <w:rPr>
          <w:rFonts w:ascii="Times New Roman" w:hAnsi="Times New Roman" w:cs="Times New Roman"/>
          <w:b/>
          <w:sz w:val="24"/>
          <w:szCs w:val="24"/>
        </w:rPr>
        <w:t>оларды</w:t>
      </w:r>
      <w:proofErr w:type="spellEnd"/>
      <w:r w:rsidRPr="00DA17CE">
        <w:rPr>
          <w:rFonts w:ascii="Times New Roman" w:hAnsi="Times New Roman" w:cs="Times New Roman"/>
          <w:b/>
          <w:sz w:val="24"/>
          <w:szCs w:val="24"/>
        </w:rPr>
        <w:t xml:space="preserve"> </w:t>
      </w:r>
      <w:proofErr w:type="spellStart"/>
      <w:r w:rsidRPr="00DA17CE">
        <w:rPr>
          <w:rFonts w:ascii="Times New Roman" w:hAnsi="Times New Roman" w:cs="Times New Roman"/>
          <w:b/>
          <w:sz w:val="24"/>
          <w:szCs w:val="24"/>
        </w:rPr>
        <w:t>шешу</w:t>
      </w:r>
      <w:proofErr w:type="spellEnd"/>
      <w:r w:rsidRPr="00DA17CE">
        <w:rPr>
          <w:rFonts w:ascii="Times New Roman" w:hAnsi="Times New Roman" w:cs="Times New Roman"/>
          <w:b/>
          <w:sz w:val="24"/>
          <w:szCs w:val="24"/>
        </w:rPr>
        <w:t xml:space="preserve"> </w:t>
      </w:r>
      <w:proofErr w:type="spellStart"/>
      <w:r w:rsidRPr="00DA17CE">
        <w:rPr>
          <w:rFonts w:ascii="Times New Roman" w:hAnsi="Times New Roman" w:cs="Times New Roman"/>
          <w:b/>
          <w:sz w:val="24"/>
          <w:szCs w:val="24"/>
        </w:rPr>
        <w:t>жолдары</w:t>
      </w:r>
      <w:proofErr w:type="spellEnd"/>
      <w:r w:rsidRPr="00DA17CE">
        <w:rPr>
          <w:rFonts w:ascii="Times New Roman" w:hAnsi="Times New Roman" w:cs="Times New Roman"/>
          <w:b/>
          <w:sz w:val="24"/>
          <w:szCs w:val="24"/>
        </w:rPr>
        <w:t>.</w:t>
      </w:r>
      <w:r w:rsidRPr="0030447A">
        <w:rPr>
          <w:rFonts w:ascii="Times New Roman" w:hAnsi="Times New Roman" w:cs="Times New Roman"/>
          <w:sz w:val="24"/>
          <w:szCs w:val="24"/>
        </w:rPr>
        <w:t xml:space="preserve">  </w:t>
      </w:r>
      <w:r w:rsidR="00DA17CE">
        <w:rPr>
          <w:rFonts w:ascii="Times New Roman" w:hAnsi="Times New Roman" w:cs="Times New Roman"/>
          <w:sz w:val="24"/>
          <w:szCs w:val="24"/>
          <w:lang w:val="kk-KZ"/>
        </w:rPr>
        <w:t xml:space="preserve">                                                                  </w:t>
      </w:r>
      <w:r w:rsidRPr="00DA17CE">
        <w:rPr>
          <w:rFonts w:ascii="Times New Roman" w:hAnsi="Times New Roman" w:cs="Times New Roman"/>
          <w:sz w:val="24"/>
          <w:szCs w:val="24"/>
          <w:lang w:val="kk-KZ"/>
        </w:rPr>
        <w:t>«Мектепке дейінгі, орта білім беру ұйымдарын, сондай-ақ арнайы білім</w:t>
      </w:r>
      <w:r w:rsidRPr="0030447A">
        <w:rPr>
          <w:rFonts w:ascii="Times New Roman" w:hAnsi="Times New Roman" w:cs="Times New Roman"/>
          <w:sz w:val="24"/>
          <w:szCs w:val="24"/>
        </w:rPr>
        <w:sym w:font="Symbol" w:char="F0FC"/>
      </w:r>
      <w:r w:rsidRPr="00DA17CE">
        <w:rPr>
          <w:rFonts w:ascii="Times New Roman" w:hAnsi="Times New Roman" w:cs="Times New Roman"/>
          <w:sz w:val="24"/>
          <w:szCs w:val="24"/>
          <w:lang w:val="kk-KZ"/>
        </w:rPr>
        <w:t xml:space="preserve">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№70 бұйрығымен бекітілген жалпы мақсаттағы үй-жайларын, оқу кабинеттерін жабдықтармен және жиһазбен жарақтандыру нормаларына ішінара сәйкес келеді. </w:t>
      </w:r>
      <w:r w:rsidRPr="00E10DD2">
        <w:rPr>
          <w:rFonts w:ascii="Times New Roman" w:hAnsi="Times New Roman" w:cs="Times New Roman"/>
          <w:sz w:val="24"/>
          <w:szCs w:val="24"/>
          <w:lang w:val="kk-KZ"/>
        </w:rPr>
        <w:t>Тәрбиеленушілердің коммуникативтік, танымдық және зияткерлік, шығармашылық дағдыларды, зерттеушілік әрекетті дамытуға, қимыл дағдыларын дамыту мен сауықтыруға, әлеуметтік дағдыларды қалыптастыруға, командалық жұмыс дағдыларын дамытуға арналған оқу және ойын материалдары жеткіліксіз.</w:t>
      </w:r>
    </w:p>
    <w:p w:rsidR="00DA17CE" w:rsidRPr="00DA17CE" w:rsidRDefault="0030447A" w:rsidP="0001763D">
      <w:pPr>
        <w:rPr>
          <w:rFonts w:ascii="Times New Roman" w:hAnsi="Times New Roman" w:cs="Times New Roman"/>
          <w:b/>
          <w:sz w:val="24"/>
          <w:szCs w:val="24"/>
          <w:lang w:val="kk-KZ"/>
        </w:rPr>
      </w:pPr>
      <w:r w:rsidRPr="00DA17CE">
        <w:rPr>
          <w:rFonts w:ascii="Times New Roman" w:hAnsi="Times New Roman" w:cs="Times New Roman"/>
          <w:sz w:val="24"/>
          <w:szCs w:val="24"/>
          <w:lang w:val="kk-KZ"/>
        </w:rPr>
        <w:t xml:space="preserve"> </w:t>
      </w:r>
      <w:r w:rsidRPr="00DA17CE">
        <w:rPr>
          <w:rFonts w:ascii="Times New Roman" w:hAnsi="Times New Roman" w:cs="Times New Roman"/>
          <w:b/>
          <w:sz w:val="24"/>
          <w:szCs w:val="24"/>
          <w:lang w:val="kk-KZ"/>
        </w:rPr>
        <w:t>Шешу жолы:</w:t>
      </w:r>
    </w:p>
    <w:p w:rsidR="00DA17CE" w:rsidRDefault="0030447A" w:rsidP="00137380">
      <w:pPr>
        <w:spacing w:after="0"/>
        <w:rPr>
          <w:rFonts w:ascii="Times New Roman" w:hAnsi="Times New Roman" w:cs="Times New Roman"/>
          <w:sz w:val="24"/>
          <w:szCs w:val="24"/>
          <w:lang w:val="kk-KZ"/>
        </w:rPr>
      </w:pPr>
      <w:r w:rsidRPr="00DA17CE">
        <w:rPr>
          <w:rFonts w:ascii="Times New Roman" w:hAnsi="Times New Roman" w:cs="Times New Roman"/>
          <w:sz w:val="24"/>
          <w:szCs w:val="24"/>
          <w:lang w:val="kk-KZ"/>
        </w:rPr>
        <w:t xml:space="preserve"> Білім бөліміне сұраныс жасау; </w:t>
      </w:r>
    </w:p>
    <w:p w:rsidR="00DA17CE" w:rsidRDefault="0030447A" w:rsidP="00137380">
      <w:pPr>
        <w:spacing w:after="0"/>
        <w:rPr>
          <w:rFonts w:ascii="Times New Roman" w:hAnsi="Times New Roman" w:cs="Times New Roman"/>
          <w:sz w:val="24"/>
          <w:szCs w:val="24"/>
          <w:lang w:val="kk-KZ"/>
        </w:rPr>
      </w:pPr>
      <w:r w:rsidRPr="00DA17CE">
        <w:rPr>
          <w:rFonts w:ascii="Times New Roman" w:hAnsi="Times New Roman" w:cs="Times New Roman"/>
          <w:sz w:val="24"/>
          <w:szCs w:val="24"/>
          <w:lang w:val="kk-KZ"/>
        </w:rPr>
        <w:t xml:space="preserve">Демеушілік танытып жүрген меценаттарға ұсыныс жасау. </w:t>
      </w:r>
    </w:p>
    <w:p w:rsidR="00137380" w:rsidRDefault="00137380" w:rsidP="00137380">
      <w:pPr>
        <w:spacing w:after="0"/>
        <w:rPr>
          <w:rFonts w:ascii="Times New Roman" w:hAnsi="Times New Roman" w:cs="Times New Roman"/>
          <w:sz w:val="24"/>
          <w:szCs w:val="24"/>
          <w:lang w:val="kk-KZ"/>
        </w:rPr>
      </w:pPr>
    </w:p>
    <w:p w:rsidR="00137380" w:rsidRPr="0014327E" w:rsidRDefault="00137380" w:rsidP="00137380">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алды даярлық мұғалімі пәні  бойынша </w:t>
      </w:r>
      <w:r w:rsidRPr="0014327E">
        <w:rPr>
          <w:rFonts w:ascii="Times New Roman" w:hAnsi="Times New Roman" w:cs="Times New Roman"/>
          <w:sz w:val="24"/>
          <w:szCs w:val="24"/>
          <w:lang w:val="kk-KZ"/>
        </w:rPr>
        <w:t xml:space="preserve"> біліктілікті  </w:t>
      </w:r>
      <w:r>
        <w:rPr>
          <w:rFonts w:ascii="Times New Roman" w:hAnsi="Times New Roman" w:cs="Times New Roman"/>
          <w:sz w:val="24"/>
          <w:szCs w:val="24"/>
          <w:lang w:val="kk-KZ"/>
        </w:rPr>
        <w:t>курсынан өтпеген</w:t>
      </w:r>
      <w:r w:rsidRPr="0014327E">
        <w:rPr>
          <w:rFonts w:ascii="Times New Roman" w:hAnsi="Times New Roman" w:cs="Times New Roman"/>
          <w:sz w:val="24"/>
          <w:szCs w:val="24"/>
          <w:lang w:val="kk-KZ"/>
        </w:rPr>
        <w:t>.</w:t>
      </w:r>
    </w:p>
    <w:p w:rsidR="00AD0917" w:rsidRDefault="00137380" w:rsidP="0001763D">
      <w:pPr>
        <w:rPr>
          <w:rFonts w:ascii="Times New Roman" w:hAnsi="Times New Roman" w:cs="Times New Roman"/>
          <w:sz w:val="24"/>
          <w:szCs w:val="24"/>
          <w:lang w:val="kk-KZ"/>
        </w:rPr>
      </w:pPr>
      <w:r w:rsidRPr="00137380">
        <w:rPr>
          <w:rFonts w:ascii="Times New Roman" w:hAnsi="Times New Roman" w:cs="Times New Roman"/>
          <w:b/>
          <w:sz w:val="24"/>
          <w:szCs w:val="24"/>
          <w:lang w:val="kk-KZ"/>
        </w:rPr>
        <w:t xml:space="preserve"> Шешу жолы</w:t>
      </w:r>
      <w:r w:rsidRPr="0014327E">
        <w:rPr>
          <w:rFonts w:ascii="Times New Roman" w:hAnsi="Times New Roman" w:cs="Times New Roman"/>
          <w:sz w:val="24"/>
          <w:szCs w:val="24"/>
          <w:lang w:val="kk-KZ"/>
        </w:rPr>
        <w:t>: біліктілікті арттыру курстарынан өтудің перспективалық жоспары негізінде 2023-2024 оқу жылында курстан өтеді;</w:t>
      </w:r>
    </w:p>
    <w:p w:rsidR="00DA17CE" w:rsidRDefault="0030447A" w:rsidP="0001763D">
      <w:pPr>
        <w:rPr>
          <w:rFonts w:ascii="Times New Roman" w:hAnsi="Times New Roman" w:cs="Times New Roman"/>
          <w:sz w:val="24"/>
          <w:szCs w:val="24"/>
          <w:lang w:val="kk-KZ"/>
        </w:rPr>
      </w:pPr>
      <w:r w:rsidRPr="00E10DD2">
        <w:rPr>
          <w:rFonts w:ascii="Times New Roman" w:hAnsi="Times New Roman" w:cs="Times New Roman"/>
          <w:b/>
          <w:sz w:val="24"/>
          <w:szCs w:val="24"/>
          <w:lang w:val="kk-KZ"/>
        </w:rPr>
        <w:t>Қорытынды мен ұсыныстар. Ұсыныстар:</w:t>
      </w:r>
      <w:r w:rsidRPr="00E10DD2">
        <w:rPr>
          <w:rFonts w:ascii="Times New Roman" w:hAnsi="Times New Roman" w:cs="Times New Roman"/>
          <w:sz w:val="24"/>
          <w:szCs w:val="24"/>
          <w:lang w:val="kk-KZ"/>
        </w:rPr>
        <w:t xml:space="preserve">  </w:t>
      </w:r>
    </w:p>
    <w:p w:rsidR="00DA17CE" w:rsidRDefault="0030447A" w:rsidP="0001763D">
      <w:pPr>
        <w:rPr>
          <w:rFonts w:ascii="Times New Roman" w:hAnsi="Times New Roman" w:cs="Times New Roman"/>
          <w:sz w:val="24"/>
          <w:szCs w:val="24"/>
          <w:lang w:val="kk-KZ"/>
        </w:rPr>
      </w:pPr>
      <w:r w:rsidRPr="00DA17CE">
        <w:rPr>
          <w:rFonts w:ascii="Times New Roman" w:hAnsi="Times New Roman" w:cs="Times New Roman"/>
          <w:sz w:val="24"/>
          <w:szCs w:val="24"/>
          <w:lang w:val="kk-KZ"/>
        </w:rPr>
        <w:t xml:space="preserve">Тәрбиеленушілердің біліктері мен дамуына қойылатын талаптарды ескеру;  Тәрбиеленушілермен жұмысты ұйымдастыруда әр баланың жеке дамуының білім беру траекториясының өсу динамикасын қамтамасыз ете отырып, тәрбие мен оқыту процесін дараландыруды қамтамасыз ету;  </w:t>
      </w:r>
    </w:p>
    <w:p w:rsidR="00DA17CE" w:rsidRDefault="0030447A" w:rsidP="0001763D">
      <w:pPr>
        <w:rPr>
          <w:rFonts w:ascii="Times New Roman" w:hAnsi="Times New Roman" w:cs="Times New Roman"/>
          <w:sz w:val="24"/>
          <w:szCs w:val="24"/>
          <w:lang w:val="kk-KZ"/>
        </w:rPr>
      </w:pPr>
      <w:r w:rsidRPr="00DA17CE">
        <w:rPr>
          <w:rFonts w:ascii="Times New Roman" w:hAnsi="Times New Roman" w:cs="Times New Roman"/>
          <w:sz w:val="24"/>
          <w:szCs w:val="24"/>
          <w:lang w:val="kk-KZ"/>
        </w:rPr>
        <w:t xml:space="preserve">Дарындылық белгілері бар тәрбиеленушілердің жеке білім беру бағыттары бойынша жұмысты жалғастыру. </w:t>
      </w:r>
    </w:p>
    <w:p w:rsidR="0030447A" w:rsidRPr="0030447A" w:rsidRDefault="0030447A" w:rsidP="006D2F5A">
      <w:pPr>
        <w:rPr>
          <w:rFonts w:ascii="Times New Roman" w:hAnsi="Times New Roman" w:cs="Times New Roman"/>
          <w:sz w:val="24"/>
          <w:szCs w:val="24"/>
          <w:lang w:val="kk-KZ"/>
        </w:rPr>
      </w:pPr>
      <w:r w:rsidRPr="00DA17CE">
        <w:rPr>
          <w:rFonts w:ascii="Times New Roman" w:hAnsi="Times New Roman" w:cs="Times New Roman"/>
          <w:b/>
          <w:sz w:val="24"/>
          <w:szCs w:val="24"/>
          <w:lang w:val="kk-KZ"/>
        </w:rPr>
        <w:t>Қорытынды:</w:t>
      </w:r>
      <w:r w:rsidRPr="00DA17CE">
        <w:rPr>
          <w:rFonts w:ascii="Times New Roman" w:hAnsi="Times New Roman" w:cs="Times New Roman"/>
          <w:sz w:val="24"/>
          <w:szCs w:val="24"/>
          <w:lang w:val="kk-KZ"/>
        </w:rPr>
        <w:t xml:space="preserve">  Білім беру ұйымының жалпы сипаттамасы бағалау мазмұнына сәйкес толық жазылған;  ҚР Оқу-ағарту министрінің 31.08.2022 жылғы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№385 бұйрығының «Мектепке дейiнгi ұйымдар қызметiнiң үлгілік қағидалары» 1- </w:t>
      </w:r>
    </w:p>
    <w:p w:rsidR="0030447A" w:rsidRPr="0030447A" w:rsidRDefault="006D2F5A" w:rsidP="0001763D">
      <w:pP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5940425" cy="8650605"/>
            <wp:effectExtent l="19050" t="0" r="3175" b="0"/>
            <wp:docPr id="2" name="Рисунок 1" descr="photo16970070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697007062.jpeg"/>
                    <pic:cNvPicPr/>
                  </pic:nvPicPr>
                  <pic:blipFill>
                    <a:blip r:embed="rId8" cstate="print"/>
                    <a:stretch>
                      <a:fillRect/>
                    </a:stretch>
                  </pic:blipFill>
                  <pic:spPr>
                    <a:xfrm>
                      <a:off x="0" y="0"/>
                      <a:ext cx="5940425" cy="8650605"/>
                    </a:xfrm>
                    <a:prstGeom prst="rect">
                      <a:avLst/>
                    </a:prstGeom>
                  </pic:spPr>
                </pic:pic>
              </a:graphicData>
            </a:graphic>
          </wp:inline>
        </w:drawing>
      </w:r>
    </w:p>
    <w:sectPr w:rsidR="0030447A" w:rsidRPr="0030447A" w:rsidSect="0013738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D1C93"/>
    <w:multiLevelType w:val="hybridMultilevel"/>
    <w:tmpl w:val="79C85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653926"/>
    <w:rsid w:val="0001763D"/>
    <w:rsid w:val="000338E4"/>
    <w:rsid w:val="000B7C7A"/>
    <w:rsid w:val="000D36EB"/>
    <w:rsid w:val="00137380"/>
    <w:rsid w:val="001414DB"/>
    <w:rsid w:val="001672C7"/>
    <w:rsid w:val="00183E39"/>
    <w:rsid w:val="001E6E4B"/>
    <w:rsid w:val="00233E05"/>
    <w:rsid w:val="002C4811"/>
    <w:rsid w:val="002C62B4"/>
    <w:rsid w:val="0030447A"/>
    <w:rsid w:val="004052D5"/>
    <w:rsid w:val="00421CC8"/>
    <w:rsid w:val="00437C68"/>
    <w:rsid w:val="00480ACC"/>
    <w:rsid w:val="004B38CB"/>
    <w:rsid w:val="004F3873"/>
    <w:rsid w:val="00516BFF"/>
    <w:rsid w:val="00527574"/>
    <w:rsid w:val="00554F9F"/>
    <w:rsid w:val="005B092D"/>
    <w:rsid w:val="00653926"/>
    <w:rsid w:val="00654081"/>
    <w:rsid w:val="0068720B"/>
    <w:rsid w:val="00691975"/>
    <w:rsid w:val="006D2F5A"/>
    <w:rsid w:val="006E1DC9"/>
    <w:rsid w:val="006F6E11"/>
    <w:rsid w:val="007242B6"/>
    <w:rsid w:val="00736726"/>
    <w:rsid w:val="00737579"/>
    <w:rsid w:val="00756159"/>
    <w:rsid w:val="00773BAA"/>
    <w:rsid w:val="00777EE5"/>
    <w:rsid w:val="00815324"/>
    <w:rsid w:val="008C7B98"/>
    <w:rsid w:val="008E0D23"/>
    <w:rsid w:val="0093158E"/>
    <w:rsid w:val="00951151"/>
    <w:rsid w:val="009564C9"/>
    <w:rsid w:val="009B351C"/>
    <w:rsid w:val="00A11184"/>
    <w:rsid w:val="00A922B5"/>
    <w:rsid w:val="00AD0917"/>
    <w:rsid w:val="00AF72F4"/>
    <w:rsid w:val="00B62E3F"/>
    <w:rsid w:val="00B63C12"/>
    <w:rsid w:val="00B77ABC"/>
    <w:rsid w:val="00BD1346"/>
    <w:rsid w:val="00C512D6"/>
    <w:rsid w:val="00CA3E0C"/>
    <w:rsid w:val="00CE40D7"/>
    <w:rsid w:val="00D47862"/>
    <w:rsid w:val="00D571C9"/>
    <w:rsid w:val="00DA17CE"/>
    <w:rsid w:val="00E10DD2"/>
    <w:rsid w:val="00E909BA"/>
    <w:rsid w:val="00EA665D"/>
    <w:rsid w:val="00EE0415"/>
    <w:rsid w:val="00F07EAD"/>
    <w:rsid w:val="00F54EEA"/>
    <w:rsid w:val="00FD2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26"/>
    <w:pPr>
      <w:ind w:left="720"/>
      <w:contextualSpacing/>
    </w:pPr>
  </w:style>
  <w:style w:type="table" w:styleId="a4">
    <w:name w:val="Table Grid"/>
    <w:basedOn w:val="a1"/>
    <w:uiPriority w:val="59"/>
    <w:rsid w:val="00EA6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7242B6"/>
    <w:pPr>
      <w:spacing w:after="0" w:line="240" w:lineRule="auto"/>
    </w:pPr>
    <w:rPr>
      <w:rFonts w:eastAsiaTheme="minorHAnsi"/>
      <w:lang w:eastAsia="en-US"/>
    </w:rPr>
  </w:style>
  <w:style w:type="character" w:customStyle="1" w:styleId="a6">
    <w:name w:val="Без интервала Знак"/>
    <w:link w:val="a5"/>
    <w:uiPriority w:val="1"/>
    <w:locked/>
    <w:rsid w:val="007242B6"/>
    <w:rPr>
      <w:rFonts w:eastAsiaTheme="minorHAnsi"/>
      <w:lang w:eastAsia="en-US"/>
    </w:rPr>
  </w:style>
  <w:style w:type="paragraph" w:customStyle="1" w:styleId="1">
    <w:name w:val="Без интервала1"/>
    <w:link w:val="NoSpacingChar"/>
    <w:qFormat/>
    <w:rsid w:val="00CE40D7"/>
    <w:pPr>
      <w:spacing w:after="0" w:line="240" w:lineRule="auto"/>
    </w:pPr>
    <w:rPr>
      <w:rFonts w:ascii="Calibri" w:eastAsia="Times New Roman" w:hAnsi="Calibri" w:cs="Times New Roman"/>
    </w:rPr>
  </w:style>
  <w:style w:type="character" w:customStyle="1" w:styleId="NoSpacingChar">
    <w:name w:val="No Spacing Char"/>
    <w:link w:val="1"/>
    <w:locked/>
    <w:rsid w:val="00CE40D7"/>
    <w:rPr>
      <w:rFonts w:ascii="Calibri" w:eastAsia="Times New Roman" w:hAnsi="Calibri" w:cs="Times New Roman"/>
    </w:rPr>
  </w:style>
  <w:style w:type="paragraph" w:styleId="a7">
    <w:name w:val="Normal (Web)"/>
    <w:basedOn w:val="a"/>
    <w:uiPriority w:val="99"/>
    <w:unhideWhenUsed/>
    <w:rsid w:val="000338E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338E4"/>
    <w:rPr>
      <w:b/>
      <w:bCs/>
    </w:rPr>
  </w:style>
  <w:style w:type="paragraph" w:styleId="a9">
    <w:name w:val="Balloon Text"/>
    <w:basedOn w:val="a"/>
    <w:link w:val="aa"/>
    <w:uiPriority w:val="99"/>
    <w:semiHidden/>
    <w:unhideWhenUsed/>
    <w:rsid w:val="006D2F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2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DE79-6256-4DF2-929D-2B48AD95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Музафар</dc:creator>
  <cp:keywords/>
  <dc:description/>
  <cp:lastModifiedBy>Гулнур</cp:lastModifiedBy>
  <cp:revision>27</cp:revision>
  <cp:lastPrinted>2023-10-10T08:43:00Z</cp:lastPrinted>
  <dcterms:created xsi:type="dcterms:W3CDTF">2023-09-25T03:19:00Z</dcterms:created>
  <dcterms:modified xsi:type="dcterms:W3CDTF">2023-10-11T06:54:00Z</dcterms:modified>
</cp:coreProperties>
</file>